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22"/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88"/>
        <w:gridCol w:w="3260"/>
      </w:tblGrid>
      <w:tr>
        <w:trPr>
          <w:trHeight w:val="1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88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ÓRGÃO/ENTIDADE [indicar o nome do órgão/entidade, acompanhado das siglas respectivas]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18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LISTAGEM N°/ANO</w:t>
            </w:r>
            <w:r>
              <w:rPr>
                <w:sz w:val="20"/>
              </w:rPr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88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UNIDADE/SETOR</w:t>
            </w:r>
            <w:sdt>
              <w:sdtPr>
                <w15:appearance w15:val="boundingBox"/>
                <w:id w:val="-512939578"/>
                <w:lock w:val="sdtContentLocked"/>
                <w:tag w:val="protectedContent"/>
              </w:sdtPr>
              <w:sdtContent>
                <w:r>
                  <w:rPr>
                    <w:rFonts w:ascii="Arial" w:hAnsi="Arial" w:cs="Arial" w:eastAsia="Arial"/>
                    <w:sz w:val="20"/>
                  </w:rPr>
                  <w:t xml:space="preserve">:</w:t>
                </w:r>
              </w:sdtContent>
            </w:sdt>
            <w:r>
              <w:rPr>
                <w:rFonts w:ascii="Arial" w:hAnsi="Arial" w:cs="Arial" w:eastAsia="Arial"/>
                <w:color w:val="000000"/>
                <w:sz w:val="20"/>
              </w:rPr>
              <w:t xml:space="preserve"> [indicar o nome da unidade/setor que eliminará os documentos relacionados na listagem, acompanhado das siglas respectivas]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lineRule="auto" w:line="240" w:after="0" w:afterAutospacing="0" w:before="0" w:before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sz w:val="20"/>
        </w:rPr>
      </w:r>
      <w:r>
        <w:rPr>
          <w:sz w:val="20"/>
        </w:rPr>
      </w:r>
      <w:r/>
    </w:p>
    <w:tbl>
      <w:tblPr>
        <w:tblStyle w:val="22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1417"/>
        <w:gridCol w:w="1701"/>
        <w:gridCol w:w="3687"/>
      </w:tblGrid>
      <w:tr>
        <w:trPr>
          <w:trHeight w:val="513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283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CÓDIGO DE CLASSIFICAÇÃO</w:t>
            </w:r>
            <w:r/>
          </w:p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363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NOME DO DOCUMENTO</w:t>
            </w:r>
            <w:r/>
          </w:p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363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DATAS-LIMITES</w:t>
            </w:r>
            <w:r/>
          </w:p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UNIDADE DE ARQUIVAMENTO</w:t>
            </w:r>
            <w:r/>
          </w:p>
        </w:tc>
        <w:tc>
          <w:tcPr>
            <w:tcW w:w="368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363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OBSERVAÇÃO</w:t>
            </w:r>
            <w:r/>
          </w:p>
        </w:tc>
      </w:tr>
      <w:tr>
        <w:trPr>
          <w:trHeight w:val="327"/>
        </w:trPr>
        <w:tc>
          <w:tcPr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Quantidade</w:t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Especificação</w:t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687" w:type="dxa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6"/>
            <w:tcW w:w="13750" w:type="dxa"/>
            <w:vMerge w:val="restart"/>
            <w:textDirection w:val="lrTb"/>
            <w:noWrap w:val="false"/>
          </w:tcPr>
          <w:p>
            <w:pPr>
              <w:spacing w:lineRule="auto" w:line="240" w:after="57" w:afterAutospacing="0" w:before="57" w:beforeAutospacing="0"/>
              <w:rPr>
                <w:rFonts w:ascii="Arial" w:hAnsi="Arial" w:cs="Arial" w:eastAsia="Arial"/>
                <w:b/>
                <w:sz w:val="20"/>
              </w:rPr>
            </w:pPr>
            <w:r>
              <w:rPr>
                <w:rFonts w:ascii="Arial" w:hAnsi="Arial" w:cs="Arial" w:eastAsia="Arial"/>
                <w:b/>
                <w:sz w:val="20"/>
              </w:rPr>
              <w:t xml:space="preserve">Mensuração total: </w:t>
            </w:r>
            <w:r>
              <w:rPr>
                <w:sz w:val="20"/>
              </w:rPr>
            </w:r>
            <w:r/>
          </w:p>
        </w:tc>
      </w:tr>
    </w:tbl>
    <w:p>
      <w:pPr>
        <w:ind w:left="0" w:right="108" w:hanging="0"/>
        <w:jc w:val="both"/>
        <w:spacing w:lineRule="auto" w:line="240" w:after="0" w:afterAutospacing="0" w:before="0" w:beforeAutospacing="0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(O quadro abaixo somente deverá ser preenchido se os documentos a serem eliminados necessitarem de comprovação de aprovação das contas pelos órgãos competentes).</w:t>
      </w:r>
      <w:r>
        <w:rPr>
          <w:sz w:val="20"/>
        </w:rPr>
      </w:r>
      <w:r/>
    </w:p>
    <w:tbl>
      <w:tblPr>
        <w:tblStyle w:val="222"/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835"/>
        <w:gridCol w:w="7937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afterAutospacing="0" w:before="130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Conta(s) do(s) exercício(s) de: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Conta(s) aprovada(s) pelo órgão competente em: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Documento Oficial que registra a aprovação, órgão que aprovou, data, e meio de divulgação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37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sz w:val="20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Arial" w:hAnsi="Arial" w:cs="Arial" w:eastAsia="Arial"/>
          <w:sz w:val="10"/>
        </w:rPr>
      </w:pPr>
      <w:r>
        <w:rPr>
          <w:rFonts w:ascii="Arial" w:hAnsi="Arial" w:cs="Arial" w:eastAsia="Arial"/>
          <w:sz w:val="10"/>
        </w:rPr>
      </w:r>
      <w:r/>
    </w:p>
    <w:tbl>
      <w:tblPr>
        <w:tblStyle w:val="222"/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748"/>
      </w:tblGrid>
      <w:tr>
        <w:trPr>
          <w:trHeight w:val="28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8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LOCAL E DATA</w:t>
            </w:r>
            <w:r/>
          </w:p>
        </w:tc>
      </w:tr>
      <w:tr>
        <w:trPr>
          <w:trHeight w:val="28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748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[Digitar município], {Dia} de {Mês} de {Ano}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</w:tr>
    </w:tbl>
    <w:p>
      <w:pPr>
        <w:ind w:left="0" w:right="0" w:hanging="0"/>
        <w:spacing w:lineRule="auto" w:line="240" w:after="0" w:afterAutospacing="0" w:before="0" w:beforeAutospacing="0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</w:r>
      <w:r>
        <w:rPr>
          <w:rFonts w:ascii="Arial" w:hAnsi="Arial" w:cs="Arial" w:eastAsia="Arial"/>
          <w:sz w:val="20"/>
        </w:rPr>
      </w:r>
      <w:r/>
    </w:p>
    <w:tbl>
      <w:tblPr>
        <w:tblStyle w:val="222"/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216"/>
        <w:gridCol w:w="6661"/>
      </w:tblGrid>
      <w:tr>
        <w:trPr>
          <w:trHeight w:val="28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71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RESPONSÁVEL PELO ÓRGÃO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61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PRESIDENTE DA CPAD</w:t>
            </w:r>
            <w:r/>
          </w:p>
        </w:tc>
      </w:tr>
      <w:tr>
        <w:trPr>
          <w:trHeight w:val="8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71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[Digitar nome do responsável]</w:t>
            </w:r>
            <w:r>
              <w:rPr>
                <w:rFonts w:ascii="Arial" w:hAnsi="Arial" w:cs="Arial" w:eastAsia="Arial"/>
                <w:sz w:val="20"/>
              </w:rPr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sz w:val="20"/>
              </w:rPr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RESPONSÁVEL PELA SELEÇÃO</w:t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[Digitar nome do responsável]</w:t>
            </w:r>
            <w:r>
              <w:rPr>
                <w:rFonts w:ascii="Arial" w:hAnsi="Arial" w:cs="Arial" w:eastAsia="Arial"/>
                <w:sz w:val="20"/>
              </w:rPr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61" w:type="dxa"/>
            <w:textDirection w:val="lrTb"/>
            <w:noWrap w:val="false"/>
          </w:tcPr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[Digitar nome do presidente da CPAD]</w:t>
            </w:r>
            <w:r>
              <w:rPr>
                <w:rFonts w:ascii="Arial" w:hAnsi="Arial" w:cs="Arial" w:eastAsia="Arial"/>
                <w:sz w:val="20"/>
              </w:rPr>
            </w:r>
            <w:r/>
          </w:p>
          <w:p>
            <w:pPr>
              <w:ind w:left="0" w:right="0" w:hanging="0"/>
              <w:spacing w:lineRule="auto" w:line="240" w:after="57" w:afterAutospacing="0" w:before="57" w:beforeAutospacing="0"/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</w: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/>
          </w:p>
        </w:tc>
      </w:tr>
    </w:tbl>
    <w:p>
      <w:r/>
      <w:r/>
    </w:p>
    <w:sectPr>
      <w:headerReference w:type="default" r:id="rId7"/>
      <w:footnotePr/>
      <w:type w:val="continuous"/>
      <w:pgSz w:w="15840" w:h="12240" w:orient="landscape"/>
      <w:pgMar w:top="1134" w:right="567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0"/>
      <w:jc w:val="center"/>
      <w:spacing w:lineRule="auto" w:line="240"/>
      <w:tabs>
        <w:tab w:val="clear" w:pos="7143" w:leader="none"/>
        <w:tab w:val="clear" w:pos="14287" w:leader="none"/>
      </w:tabs>
      <w:rPr>
        <w:rFonts w:ascii="Arial" w:hAnsi="Arial" w:cs="Arial" w:eastAsia="Arial"/>
        <w:b/>
        <w:sz w:val="22"/>
      </w:rPr>
    </w:pPr>
    <w:r>
      <w:rPr>
        <w:rFonts w:ascii="Arial" w:hAnsi="Arial" w:cs="Arial" w:eastAsia="Arial"/>
        <w:b/>
        <w:sz w:val="22"/>
      </w:rPr>
    </w:r>
    <w:r/>
  </w:p>
  <w:p>
    <w:pPr>
      <w:pStyle w:val="220"/>
      <w:jc w:val="center"/>
      <w:spacing w:lineRule="auto" w:line="240"/>
      <w:tabs>
        <w:tab w:val="clear" w:pos="7143" w:leader="none"/>
        <w:tab w:val="clear" w:pos="14287" w:leader="none"/>
      </w:tabs>
      <w:rPr>
        <w:rFonts w:ascii="Arial" w:hAnsi="Arial" w:cs="Arial" w:eastAsia="Arial"/>
        <w:b/>
        <w:sz w:val="22"/>
      </w:rPr>
    </w:pPr>
    <w:r>
      <w:rPr>
        <w:rFonts w:ascii="Arial" w:hAnsi="Arial" w:cs="Arial" w:eastAsia="Arial"/>
        <w:b/>
        <w:sz w:val="22"/>
      </w:rPr>
      <w:t xml:space="preserve">Listagem de Eliminação de Documentos</w:t>
    </w:r>
    <w:r>
      <w:rPr>
        <w:b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