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E8F9" w14:textId="77777777" w:rsidR="007E7F04" w:rsidRDefault="00D328C0">
      <w:pPr>
        <w:pStyle w:val="Corpodetexto"/>
        <w:tabs>
          <w:tab w:val="left" w:pos="2223"/>
        </w:tabs>
        <w:ind w:left="-1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29036915" w14:textId="77777777" w:rsidR="007E7F04" w:rsidRDefault="00D328C0">
      <w:pPr>
        <w:pStyle w:val="Corpodetexto"/>
        <w:ind w:left="-14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CHECK LIST PROCEDIMENTOS REFERENTE A ADIANTAMENTOS CPESC</w:t>
      </w:r>
    </w:p>
    <w:p w14:paraId="02E30F31" w14:textId="77777777" w:rsidR="007E7F04" w:rsidRDefault="007E7F04">
      <w:pPr>
        <w:pStyle w:val="Corpodetexto"/>
        <w:ind w:left="-142"/>
        <w:jc w:val="center"/>
        <w:rPr>
          <w:rFonts w:ascii="Arial" w:hAnsi="Arial" w:cs="Arial"/>
          <w:b/>
          <w:sz w:val="18"/>
          <w:szCs w:val="18"/>
        </w:rPr>
      </w:pPr>
    </w:p>
    <w:p w14:paraId="5BCA85FE" w14:textId="77777777" w:rsidR="007E7F04" w:rsidRDefault="007E7F04">
      <w:pPr>
        <w:pStyle w:val="Corpodetexto"/>
        <w:ind w:left="-142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38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1275"/>
        <w:gridCol w:w="1420"/>
        <w:gridCol w:w="1666"/>
        <w:gridCol w:w="1311"/>
        <w:gridCol w:w="1274"/>
        <w:gridCol w:w="1872"/>
        <w:gridCol w:w="567"/>
      </w:tblGrid>
      <w:tr w:rsidR="007E7F04" w14:paraId="74132EB9" w14:textId="77777777" w:rsidTr="00245270">
        <w:trPr>
          <w:trHeight w:val="23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834E27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Processo: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CF5C" w14:textId="77777777" w:rsidR="007E7F04" w:rsidRDefault="007E7F04">
            <w:pPr>
              <w:pStyle w:val="Corpodetexto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  <w:p w14:paraId="1374E82C" w14:textId="77777777" w:rsidR="007E7F04" w:rsidRDefault="007E7F04">
            <w:pPr>
              <w:pStyle w:val="Corpodetexto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FB9B1B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Instrução: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1A58" w14:textId="77777777" w:rsidR="007E7F04" w:rsidRDefault="007E7F04">
            <w:pPr>
              <w:pStyle w:val="Corpodetexto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  <w:p w14:paraId="5051A35F" w14:textId="77777777" w:rsidR="007E7F04" w:rsidRDefault="007E7F04">
            <w:pPr>
              <w:pStyle w:val="Corpodetexto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F541A9" w14:textId="0EE65719" w:rsidR="007E7F04" w:rsidRDefault="004F52DC">
            <w:pPr>
              <w:pStyle w:val="Corpodetexto"/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Empenho(s) nºs: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DB8A" w14:textId="6C568B8E" w:rsidR="007E7F04" w:rsidRDefault="007E7F04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C73399" w14:textId="77777777" w:rsidR="007E7F04" w:rsidRDefault="007E7F04">
            <w:pPr>
              <w:pStyle w:val="Corpodetexto"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7F04" w14:paraId="6FC07DCF" w14:textId="77777777" w:rsidTr="004F52DC">
        <w:trPr>
          <w:trHeight w:val="282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6D9D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Unidade Gestora:</w:t>
            </w:r>
          </w:p>
        </w:tc>
        <w:tc>
          <w:tcPr>
            <w:tcW w:w="6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E3FF" w14:textId="77777777" w:rsidR="007E7F04" w:rsidRDefault="007E7F04">
            <w:pPr>
              <w:pStyle w:val="Corpodetexto"/>
              <w:widowControl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F04" w14:paraId="26E3A6B3" w14:textId="77777777" w:rsidTr="004F52DC">
        <w:trPr>
          <w:trHeight w:val="273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55AD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Proponente:</w:t>
            </w:r>
          </w:p>
        </w:tc>
        <w:tc>
          <w:tcPr>
            <w:tcW w:w="6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A1D8" w14:textId="77777777" w:rsidR="007E7F04" w:rsidRDefault="007E7F04">
            <w:pPr>
              <w:pStyle w:val="Corpodetexto"/>
              <w:widowControl w:val="0"/>
              <w:jc w:val="left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</w:p>
        </w:tc>
      </w:tr>
      <w:tr w:rsidR="007E7F04" w14:paraId="1F41669B" w14:textId="77777777" w:rsidTr="004F52DC">
        <w:trPr>
          <w:trHeight w:val="263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E298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Suprido:</w:t>
            </w:r>
          </w:p>
        </w:tc>
        <w:tc>
          <w:tcPr>
            <w:tcW w:w="6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9239" w14:textId="77777777" w:rsidR="007E7F04" w:rsidRDefault="007E7F04">
            <w:pPr>
              <w:pStyle w:val="Corpodetexto"/>
              <w:widowControl w:val="0"/>
              <w:jc w:val="left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</w:p>
        </w:tc>
      </w:tr>
      <w:tr w:rsidR="007E7F04" w14:paraId="609C8ED7" w14:textId="77777777" w:rsidTr="004F52DC">
        <w:trPr>
          <w:trHeight w:val="263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103E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Diretoria / Gerência:</w:t>
            </w:r>
          </w:p>
        </w:tc>
        <w:tc>
          <w:tcPr>
            <w:tcW w:w="6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DC63" w14:textId="77777777" w:rsidR="007E7F04" w:rsidRDefault="007E7F04">
            <w:pPr>
              <w:pStyle w:val="Corpodetexto"/>
              <w:widowControl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20B5E1" w14:textId="77777777" w:rsidR="007E7F04" w:rsidRDefault="00D328C0">
      <w:pPr>
        <w:pStyle w:val="Corpodetexto"/>
        <w:ind w:left="-1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</w:p>
    <w:tbl>
      <w:tblPr>
        <w:tblStyle w:val="Tabelacomgrade"/>
        <w:tblW w:w="938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2887"/>
        <w:gridCol w:w="2843"/>
        <w:gridCol w:w="3655"/>
      </w:tblGrid>
      <w:tr w:rsidR="004F52DC" w14:paraId="6B2D038B" w14:textId="77777777" w:rsidTr="004F52DC">
        <w:tc>
          <w:tcPr>
            <w:tcW w:w="9385" w:type="dxa"/>
            <w:gridSpan w:val="3"/>
            <w:vAlign w:val="center"/>
          </w:tcPr>
          <w:p w14:paraId="0EEE6889" w14:textId="77777777" w:rsidR="004F52DC" w:rsidRDefault="004F52DC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SUPRIMENTO DE FUNDOS</w:t>
            </w:r>
          </w:p>
        </w:tc>
      </w:tr>
      <w:tr w:rsidR="004F52DC" w14:paraId="006DE65D" w14:textId="77777777" w:rsidTr="004F52DC">
        <w:tc>
          <w:tcPr>
            <w:tcW w:w="2887" w:type="dxa"/>
            <w:vAlign w:val="center"/>
          </w:tcPr>
          <w:p w14:paraId="38EDD90B" w14:textId="77777777" w:rsidR="004F52DC" w:rsidRDefault="004F52DC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Material Consumo</w:t>
            </w:r>
          </w:p>
        </w:tc>
        <w:tc>
          <w:tcPr>
            <w:tcW w:w="2843" w:type="dxa"/>
            <w:vAlign w:val="center"/>
          </w:tcPr>
          <w:p w14:paraId="17AC440E" w14:textId="77777777" w:rsidR="004F52DC" w:rsidRDefault="004F52DC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Nº Ordem Bancária</w:t>
            </w:r>
          </w:p>
        </w:tc>
        <w:tc>
          <w:tcPr>
            <w:tcW w:w="3655" w:type="dxa"/>
            <w:vAlign w:val="center"/>
          </w:tcPr>
          <w:p w14:paraId="46BB8462" w14:textId="77777777" w:rsidR="004F52DC" w:rsidRDefault="004F52DC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Ordem Bancária</w:t>
            </w:r>
          </w:p>
        </w:tc>
      </w:tr>
      <w:tr w:rsidR="004F52DC" w14:paraId="6F5A6A51" w14:textId="77777777" w:rsidTr="004F52DC">
        <w:trPr>
          <w:trHeight w:val="273"/>
        </w:trPr>
        <w:tc>
          <w:tcPr>
            <w:tcW w:w="2887" w:type="dxa"/>
            <w:vAlign w:val="center"/>
          </w:tcPr>
          <w:p w14:paraId="132B38C2" w14:textId="77777777" w:rsidR="004F52DC" w:rsidRDefault="004F52DC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3" w:type="dxa"/>
            <w:vAlign w:val="center"/>
          </w:tcPr>
          <w:p w14:paraId="7C2D1C14" w14:textId="77777777" w:rsidR="004F52DC" w:rsidRDefault="004F52DC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5" w:type="dxa"/>
            <w:vAlign w:val="center"/>
          </w:tcPr>
          <w:p w14:paraId="699B1A0B" w14:textId="77777777" w:rsidR="004F52DC" w:rsidRDefault="004F52DC">
            <w:pPr>
              <w:pStyle w:val="Corpodetexto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F52DC" w14:paraId="188CF3D4" w14:textId="77777777" w:rsidTr="004F52DC">
        <w:tc>
          <w:tcPr>
            <w:tcW w:w="2887" w:type="dxa"/>
          </w:tcPr>
          <w:p w14:paraId="7AAD9CA2" w14:textId="77777777" w:rsidR="004F52DC" w:rsidRDefault="004F52DC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Prestação Serviço</w:t>
            </w:r>
          </w:p>
        </w:tc>
        <w:tc>
          <w:tcPr>
            <w:tcW w:w="2843" w:type="dxa"/>
          </w:tcPr>
          <w:p w14:paraId="715EF2C0" w14:textId="77777777" w:rsidR="004F52DC" w:rsidRDefault="004F52DC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Nº Ordem Bancária</w:t>
            </w:r>
          </w:p>
        </w:tc>
        <w:tc>
          <w:tcPr>
            <w:tcW w:w="3655" w:type="dxa"/>
          </w:tcPr>
          <w:p w14:paraId="6293B259" w14:textId="77777777" w:rsidR="004F52DC" w:rsidRDefault="004F52DC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Ordem Bancária</w:t>
            </w:r>
          </w:p>
        </w:tc>
      </w:tr>
      <w:tr w:rsidR="004F52DC" w14:paraId="6E64461D" w14:textId="77777777" w:rsidTr="004F52DC">
        <w:trPr>
          <w:trHeight w:val="273"/>
        </w:trPr>
        <w:tc>
          <w:tcPr>
            <w:tcW w:w="2887" w:type="dxa"/>
            <w:vAlign w:val="center"/>
          </w:tcPr>
          <w:p w14:paraId="7272BBBE" w14:textId="77777777" w:rsidR="004F52DC" w:rsidRDefault="004F52DC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3" w:type="dxa"/>
            <w:vAlign w:val="center"/>
          </w:tcPr>
          <w:p w14:paraId="36995CEA" w14:textId="77777777" w:rsidR="004F52DC" w:rsidRDefault="004F52DC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5" w:type="dxa"/>
            <w:vAlign w:val="center"/>
          </w:tcPr>
          <w:p w14:paraId="348E3E45" w14:textId="77777777" w:rsidR="004F52DC" w:rsidRDefault="004F52DC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E2B355" w14:textId="77777777" w:rsidR="007E7F04" w:rsidRDefault="007E7F04">
      <w:pPr>
        <w:pStyle w:val="Corpodetexto"/>
        <w:ind w:left="-142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9414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2667"/>
        <w:gridCol w:w="2827"/>
        <w:gridCol w:w="3920"/>
      </w:tblGrid>
      <w:tr w:rsidR="007E7F04" w14:paraId="6A61FE96" w14:textId="77777777">
        <w:trPr>
          <w:trHeight w:val="227"/>
        </w:trPr>
        <w:tc>
          <w:tcPr>
            <w:tcW w:w="9414" w:type="dxa"/>
            <w:gridSpan w:val="3"/>
            <w:vAlign w:val="center"/>
          </w:tcPr>
          <w:p w14:paraId="6F0693D3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UTILIZADO E SALDO A DEVOLVER  - MATERIAL DE CONSUMO</w:t>
            </w:r>
          </w:p>
        </w:tc>
      </w:tr>
      <w:tr w:rsidR="007E7F04" w14:paraId="1F3D391B" w14:textId="77777777">
        <w:trPr>
          <w:trHeight w:val="213"/>
        </w:trPr>
        <w:tc>
          <w:tcPr>
            <w:tcW w:w="2667" w:type="dxa"/>
            <w:vAlign w:val="center"/>
          </w:tcPr>
          <w:p w14:paraId="4C70A0ED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Valor Material Consumo</w:t>
            </w:r>
          </w:p>
        </w:tc>
        <w:tc>
          <w:tcPr>
            <w:tcW w:w="2827" w:type="dxa"/>
            <w:vAlign w:val="center"/>
          </w:tcPr>
          <w:p w14:paraId="17DA752C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 Utilizado</w:t>
            </w:r>
          </w:p>
        </w:tc>
        <w:tc>
          <w:tcPr>
            <w:tcW w:w="3920" w:type="dxa"/>
            <w:vAlign w:val="center"/>
          </w:tcPr>
          <w:p w14:paraId="32CDE0FE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Total a Devolver</w:t>
            </w:r>
          </w:p>
        </w:tc>
      </w:tr>
      <w:tr w:rsidR="007E7F04" w14:paraId="73B0829C" w14:textId="77777777">
        <w:trPr>
          <w:trHeight w:val="317"/>
        </w:trPr>
        <w:tc>
          <w:tcPr>
            <w:tcW w:w="2667" w:type="dxa"/>
            <w:vAlign w:val="center"/>
          </w:tcPr>
          <w:p w14:paraId="0AC48991" w14:textId="77777777" w:rsidR="007E7F04" w:rsidRDefault="007E7F04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14:paraId="30DE4177" w14:textId="77777777" w:rsidR="007E7F04" w:rsidRDefault="007E7F04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0" w:type="dxa"/>
            <w:vAlign w:val="center"/>
          </w:tcPr>
          <w:p w14:paraId="59823823" w14:textId="77777777" w:rsidR="007E7F04" w:rsidRDefault="007E7F04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58F8A17" w14:textId="77777777" w:rsidR="007E7F04" w:rsidRDefault="007E7F04">
      <w:pPr>
        <w:pStyle w:val="Corpodetexto"/>
        <w:ind w:left="-142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9414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2667"/>
        <w:gridCol w:w="2827"/>
        <w:gridCol w:w="3920"/>
      </w:tblGrid>
      <w:tr w:rsidR="007E7F04" w14:paraId="7872BF1C" w14:textId="77777777">
        <w:trPr>
          <w:trHeight w:val="227"/>
        </w:trPr>
        <w:tc>
          <w:tcPr>
            <w:tcW w:w="9414" w:type="dxa"/>
            <w:gridSpan w:val="3"/>
            <w:vAlign w:val="center"/>
          </w:tcPr>
          <w:p w14:paraId="7EB17216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UTILIZADO E SALDO A  DEVOLVER  - PRESTAÇÃO DE SERVIÇOS</w:t>
            </w:r>
          </w:p>
        </w:tc>
      </w:tr>
      <w:tr w:rsidR="007E7F04" w14:paraId="362C52BA" w14:textId="77777777">
        <w:trPr>
          <w:trHeight w:val="213"/>
        </w:trPr>
        <w:tc>
          <w:tcPr>
            <w:tcW w:w="2667" w:type="dxa"/>
            <w:vAlign w:val="center"/>
          </w:tcPr>
          <w:p w14:paraId="651A7E98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Valor  Prestação de Serviços</w:t>
            </w:r>
          </w:p>
        </w:tc>
        <w:tc>
          <w:tcPr>
            <w:tcW w:w="2827" w:type="dxa"/>
            <w:vAlign w:val="center"/>
          </w:tcPr>
          <w:p w14:paraId="44777CF0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 Utilizado</w:t>
            </w:r>
          </w:p>
        </w:tc>
        <w:tc>
          <w:tcPr>
            <w:tcW w:w="3920" w:type="dxa"/>
            <w:vAlign w:val="center"/>
          </w:tcPr>
          <w:p w14:paraId="3700D65C" w14:textId="77777777" w:rsidR="007E7F04" w:rsidRDefault="00D328C0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Total a Devolver</w:t>
            </w:r>
          </w:p>
        </w:tc>
      </w:tr>
      <w:tr w:rsidR="007E7F04" w14:paraId="41AE75F6" w14:textId="77777777">
        <w:trPr>
          <w:trHeight w:val="317"/>
        </w:trPr>
        <w:tc>
          <w:tcPr>
            <w:tcW w:w="2667" w:type="dxa"/>
            <w:vAlign w:val="center"/>
          </w:tcPr>
          <w:p w14:paraId="5D6E7219" w14:textId="77777777" w:rsidR="007E7F04" w:rsidRDefault="007E7F04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14:paraId="711C22B0" w14:textId="77777777" w:rsidR="007E7F04" w:rsidRDefault="007E7F04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0" w:type="dxa"/>
            <w:vAlign w:val="center"/>
          </w:tcPr>
          <w:p w14:paraId="5F6BB292" w14:textId="77777777" w:rsidR="007E7F04" w:rsidRDefault="007E7F04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F03FEC" w14:textId="77777777" w:rsidR="007E7F04" w:rsidRDefault="007E7F04">
      <w:pPr>
        <w:ind w:left="-142"/>
        <w:rPr>
          <w:rFonts w:ascii="Arial" w:hAnsi="Arial" w:cs="Arial"/>
          <w:b/>
          <w:sz w:val="18"/>
          <w:szCs w:val="18"/>
        </w:rPr>
      </w:pPr>
    </w:p>
    <w:tbl>
      <w:tblPr>
        <w:tblW w:w="9402" w:type="dxa"/>
        <w:tblInd w:w="-2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0"/>
        <w:gridCol w:w="3862"/>
      </w:tblGrid>
      <w:tr w:rsidR="007E7F04" w14:paraId="762B0184" w14:textId="77777777">
        <w:tc>
          <w:tcPr>
            <w:tcW w:w="55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07D12D9C" w14:textId="77777777" w:rsidR="007E7F04" w:rsidRDefault="00D328C0">
            <w:pPr>
              <w:pStyle w:val="Contedodatabe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 TOTAL A DEVOLVER :</w:t>
            </w:r>
          </w:p>
        </w:tc>
        <w:tc>
          <w:tcPr>
            <w:tcW w:w="38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ECF6A39" w14:textId="77777777" w:rsidR="007E7F04" w:rsidRDefault="007E7F04">
            <w:pPr>
              <w:pStyle w:val="Contedodatabela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6AE62C0C" w14:textId="77777777" w:rsidR="007E7F04" w:rsidRDefault="007E7F04">
      <w:pPr>
        <w:pStyle w:val="Corpodetexto"/>
        <w:ind w:left="-142"/>
        <w:rPr>
          <w:rFonts w:ascii="Arial" w:hAnsi="Arial" w:cs="Arial"/>
          <w:b/>
          <w:sz w:val="18"/>
          <w:szCs w:val="18"/>
        </w:rPr>
      </w:pPr>
    </w:p>
    <w:tbl>
      <w:tblPr>
        <w:tblW w:w="9356" w:type="dxa"/>
        <w:tblInd w:w="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3"/>
        <w:gridCol w:w="5333"/>
      </w:tblGrid>
      <w:tr w:rsidR="007E7F04" w14:paraId="576151CC" w14:textId="77777777"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34B562" w14:textId="77777777" w:rsidR="007E7F04" w:rsidRDefault="00D328C0">
            <w:pPr>
              <w:pStyle w:val="Contedodatabe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Data da Prestação de Contas</w:t>
            </w:r>
          </w:p>
        </w:tc>
        <w:tc>
          <w:tcPr>
            <w:tcW w:w="5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F2F2B" w14:textId="77777777" w:rsidR="007E7F04" w:rsidRDefault="00D328C0">
            <w:pPr>
              <w:pStyle w:val="Contedodatabe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Nº de dias entre OB e Prestação de Contas</w:t>
            </w:r>
          </w:p>
        </w:tc>
      </w:tr>
      <w:tr w:rsidR="007E7F04" w14:paraId="52C151A3" w14:textId="77777777">
        <w:tc>
          <w:tcPr>
            <w:tcW w:w="4023" w:type="dxa"/>
            <w:tcBorders>
              <w:left w:val="single" w:sz="2" w:space="0" w:color="000000"/>
              <w:bottom w:val="single" w:sz="2" w:space="0" w:color="000000"/>
            </w:tcBorders>
          </w:tcPr>
          <w:p w14:paraId="4B8BDC65" w14:textId="77777777" w:rsidR="007E7F04" w:rsidRDefault="007E7F04">
            <w:pPr>
              <w:pStyle w:val="Contedodatabela"/>
              <w:jc w:val="center"/>
              <w:rPr>
                <w:b/>
                <w:bCs/>
              </w:rPr>
            </w:pPr>
          </w:p>
        </w:tc>
        <w:tc>
          <w:tcPr>
            <w:tcW w:w="5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2EE00" w14:textId="77777777" w:rsidR="007E7F04" w:rsidRDefault="007E7F04">
            <w:pPr>
              <w:pStyle w:val="Contedodatabela"/>
              <w:jc w:val="center"/>
              <w:rPr>
                <w:b/>
                <w:bCs/>
              </w:rPr>
            </w:pPr>
          </w:p>
        </w:tc>
      </w:tr>
    </w:tbl>
    <w:p w14:paraId="5D65B9AC" w14:textId="77777777" w:rsidR="007E7F04" w:rsidRDefault="007E7F04">
      <w:pPr>
        <w:ind w:left="-142"/>
        <w:rPr>
          <w:rFonts w:ascii="Arial" w:hAnsi="Arial" w:cs="Arial"/>
          <w:b/>
          <w:sz w:val="18"/>
          <w:szCs w:val="18"/>
        </w:rPr>
      </w:pPr>
    </w:p>
    <w:p w14:paraId="2290E50F" w14:textId="77777777" w:rsidR="007E7F04" w:rsidRDefault="007E7F04">
      <w:pPr>
        <w:ind w:left="-142"/>
        <w:rPr>
          <w:rFonts w:ascii="Arial" w:hAnsi="Arial" w:cs="Arial"/>
          <w:b/>
          <w:sz w:val="18"/>
          <w:szCs w:val="18"/>
        </w:rPr>
      </w:pPr>
    </w:p>
    <w:p w14:paraId="2BB047AB" w14:textId="77777777" w:rsidR="007E7F04" w:rsidRDefault="00D328C0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Observações:</w:t>
      </w:r>
    </w:p>
    <w:p w14:paraId="24BA2F15" w14:textId="77777777" w:rsidR="007E7F04" w:rsidRDefault="007E7F04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comgrade"/>
        <w:tblW w:w="103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7E7F04" w14:paraId="286FEDCA" w14:textId="77777777">
        <w:trPr>
          <w:trHeight w:val="2505"/>
        </w:trPr>
        <w:tc>
          <w:tcPr>
            <w:tcW w:w="10394" w:type="dxa"/>
          </w:tcPr>
          <w:p w14:paraId="15AD08CE" w14:textId="77777777" w:rsidR="007E7F04" w:rsidRDefault="007E7F04">
            <w:pPr>
              <w:pStyle w:val="PargrafodaLista"/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3787F3" w14:textId="77777777" w:rsidR="007E7F04" w:rsidRDefault="007E7F04">
            <w:pPr>
              <w:pStyle w:val="PargrafodaLista"/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674933" w14:textId="77777777" w:rsidR="007E7F04" w:rsidRDefault="007E7F04">
            <w:pPr>
              <w:pStyle w:val="PargrafodaLista"/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9022410" w14:textId="77777777" w:rsidR="007E7F04" w:rsidRDefault="007E7F04">
      <w:pPr>
        <w:rPr>
          <w:rFonts w:ascii="Arial" w:hAnsi="Arial" w:cs="Arial"/>
          <w:b/>
          <w:bCs/>
          <w:sz w:val="18"/>
          <w:szCs w:val="18"/>
        </w:rPr>
      </w:pPr>
    </w:p>
    <w:p w14:paraId="122E772C" w14:textId="77777777" w:rsidR="007E7F04" w:rsidRDefault="007E7F04">
      <w:pPr>
        <w:rPr>
          <w:rFonts w:ascii="Arial" w:hAnsi="Arial" w:cs="Arial"/>
          <w:b/>
          <w:bCs/>
          <w:sz w:val="18"/>
          <w:szCs w:val="18"/>
        </w:rPr>
      </w:pPr>
    </w:p>
    <w:p w14:paraId="1B9E820B" w14:textId="77777777" w:rsidR="007E7F04" w:rsidRDefault="00D328C0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Fundamentação Legal:</w:t>
      </w:r>
    </w:p>
    <w:p w14:paraId="2AEF962C" w14:textId="77777777" w:rsidR="007E7F04" w:rsidRDefault="007E7F04">
      <w:pPr>
        <w:rPr>
          <w:rFonts w:ascii="Arial" w:hAnsi="Arial" w:cs="Arial"/>
          <w:b/>
          <w:bCs/>
          <w:sz w:val="18"/>
          <w:szCs w:val="18"/>
        </w:rPr>
      </w:pPr>
    </w:p>
    <w:p w14:paraId="4460D5F9" w14:textId="596D4152" w:rsidR="007E7F04" w:rsidRDefault="00D328C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Decreto nº 1.322/2017</w:t>
      </w:r>
      <w:r w:rsidR="00C72A2E">
        <w:rPr>
          <w:rFonts w:ascii="Arial" w:hAnsi="Arial" w:cs="Arial"/>
          <w:sz w:val="18"/>
          <w:szCs w:val="18"/>
        </w:rPr>
        <w:t xml:space="preserve"> – Revogado pelo Decreto nº 640/2024</w:t>
      </w:r>
    </w:p>
    <w:p w14:paraId="51FD8FF1" w14:textId="11C377DE" w:rsidR="007E7F04" w:rsidRDefault="00D328C0">
      <w:pPr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- Decreto nº 1.844/2022</w:t>
      </w:r>
      <w:r w:rsidR="00C72A2E">
        <w:rPr>
          <w:rFonts w:ascii="Arial" w:hAnsi="Arial" w:cs="Arial"/>
          <w:sz w:val="18"/>
          <w:szCs w:val="18"/>
        </w:rPr>
        <w:t xml:space="preserve"> – Revogado pelo Decreto nº 640/2024</w:t>
      </w:r>
    </w:p>
    <w:p w14:paraId="0787EC44" w14:textId="79923B54" w:rsidR="007E7F04" w:rsidRDefault="00C72A2E">
      <w:pPr>
        <w:ind w:left="-1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- Decreto nº 640/2024   – Atual. vigência a partir de 17/07/2024 – DOE nº 22310</w:t>
      </w:r>
    </w:p>
    <w:p w14:paraId="047FACC5" w14:textId="77777777" w:rsidR="007E7F04" w:rsidRDefault="007E7F04">
      <w:pPr>
        <w:pStyle w:val="Corpodetexto"/>
        <w:ind w:left="-142"/>
        <w:rPr>
          <w:rFonts w:ascii="Arial" w:hAnsi="Arial" w:cs="Arial"/>
          <w:b/>
          <w:sz w:val="18"/>
          <w:szCs w:val="18"/>
        </w:rPr>
      </w:pPr>
    </w:p>
    <w:p w14:paraId="3113C0A8" w14:textId="77777777" w:rsidR="007E7F04" w:rsidRDefault="007E7F04">
      <w:pPr>
        <w:pStyle w:val="Corpodetexto"/>
        <w:ind w:left="-142"/>
        <w:rPr>
          <w:rFonts w:ascii="Arial" w:hAnsi="Arial" w:cs="Arial"/>
          <w:b/>
          <w:sz w:val="18"/>
          <w:szCs w:val="18"/>
        </w:rPr>
      </w:pPr>
    </w:p>
    <w:p w14:paraId="5DD2C49F" w14:textId="77777777" w:rsidR="007E7F04" w:rsidRDefault="007E7F04">
      <w:pPr>
        <w:pStyle w:val="Corpodetexto"/>
        <w:ind w:left="-142"/>
        <w:rPr>
          <w:rFonts w:ascii="Arial" w:hAnsi="Arial" w:cs="Arial"/>
          <w:b/>
          <w:sz w:val="18"/>
          <w:szCs w:val="18"/>
        </w:rPr>
      </w:pPr>
    </w:p>
    <w:p w14:paraId="79CDEE8F" w14:textId="77777777" w:rsidR="007E7F04" w:rsidRDefault="007E7F04">
      <w:pPr>
        <w:pStyle w:val="Corpodetexto"/>
        <w:ind w:left="-142"/>
        <w:rPr>
          <w:rFonts w:ascii="Arial" w:hAnsi="Arial" w:cs="Arial"/>
          <w:b/>
          <w:sz w:val="18"/>
          <w:szCs w:val="18"/>
        </w:rPr>
      </w:pPr>
    </w:p>
    <w:tbl>
      <w:tblPr>
        <w:tblW w:w="107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6"/>
        <w:gridCol w:w="923"/>
        <w:gridCol w:w="923"/>
        <w:gridCol w:w="907"/>
        <w:gridCol w:w="854"/>
      </w:tblGrid>
      <w:tr w:rsidR="007E7F04" w14:paraId="7C35F251" w14:textId="77777777">
        <w:trPr>
          <w:cantSplit/>
          <w:trHeight w:hRule="exact" w:val="445"/>
          <w:jc w:val="center"/>
        </w:trPr>
        <w:tc>
          <w:tcPr>
            <w:tcW w:w="7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6C45EC3E" w14:textId="77777777" w:rsidR="007E7F04" w:rsidRDefault="00D328C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Documentos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B8CCE4"/>
            <w:vAlign w:val="center"/>
          </w:tcPr>
          <w:p w14:paraId="5184EFF2" w14:textId="77777777" w:rsidR="007E7F04" w:rsidRDefault="00D328C0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Folhas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8CCE4"/>
            <w:vAlign w:val="center"/>
          </w:tcPr>
          <w:p w14:paraId="73F606A1" w14:textId="77777777" w:rsidR="007E7F04" w:rsidRDefault="00D328C0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Atende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8CCE4"/>
            <w:vAlign w:val="center"/>
          </w:tcPr>
          <w:p w14:paraId="40694806" w14:textId="77777777" w:rsidR="007E7F04" w:rsidRDefault="00D328C0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 Atende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14:paraId="21FCD9A2" w14:textId="77777777" w:rsidR="007E7F04" w:rsidRDefault="00D328C0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 se Aplica</w:t>
            </w:r>
          </w:p>
        </w:tc>
      </w:tr>
      <w:tr w:rsidR="007E7F04" w14:paraId="39A7E6F3" w14:textId="77777777">
        <w:trPr>
          <w:cantSplit/>
          <w:trHeight w:hRule="exact" w:val="571"/>
          <w:jc w:val="center"/>
        </w:trPr>
        <w:tc>
          <w:tcPr>
            <w:tcW w:w="71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9DFECB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Proposta de Concessão de Crédito – Cartão CPESC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4484D8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916CE" w14:textId="61D2D4FA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CA97D" w14:textId="77777777" w:rsidR="007E7F04" w:rsidRDefault="007E7F04">
            <w:pPr>
              <w:pStyle w:val="PargrafodaLista"/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5EF348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7E7F04" w14:paraId="138EF303" w14:textId="77777777">
        <w:trPr>
          <w:cantSplit/>
          <w:trHeight w:hRule="exact" w:val="478"/>
          <w:jc w:val="center"/>
        </w:trPr>
        <w:tc>
          <w:tcPr>
            <w:tcW w:w="7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53D14A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Nota de Empenho Material de Consumo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90FBFF" w14:textId="77777777" w:rsidR="007E7F04" w:rsidRDefault="007E7F04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01FB5" w14:textId="70417639" w:rsidR="007E7F04" w:rsidRDefault="007E7F04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D33D4" w14:textId="77777777" w:rsidR="007E7F04" w:rsidRDefault="007E7F04">
            <w:pPr>
              <w:widowControl w:val="0"/>
              <w:ind w:left="7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6A1406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7F04" w14:paraId="3DD9BA14" w14:textId="77777777">
        <w:trPr>
          <w:cantSplit/>
          <w:trHeight w:hRule="exact" w:val="442"/>
          <w:jc w:val="center"/>
        </w:trPr>
        <w:tc>
          <w:tcPr>
            <w:tcW w:w="7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0D82D8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Nota de Empenho Prestação de Serviço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61809F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019D3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B60C2" w14:textId="77777777" w:rsidR="007E7F04" w:rsidRDefault="007E7F04">
            <w:pPr>
              <w:widowControl w:val="0"/>
              <w:ind w:left="425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FBD9A8" w14:textId="1A616F22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7E7F04" w14:paraId="520B2B70" w14:textId="77777777">
        <w:trPr>
          <w:cantSplit/>
          <w:trHeight w:hRule="exact" w:val="442"/>
          <w:jc w:val="center"/>
        </w:trPr>
        <w:tc>
          <w:tcPr>
            <w:tcW w:w="7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C46602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Certificação de Despesa Material de Consumo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8A4546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07383" w14:textId="26F119BC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C1D56" w14:textId="77777777" w:rsidR="007E7F04" w:rsidRDefault="007E7F04">
            <w:pPr>
              <w:widowControl w:val="0"/>
              <w:ind w:left="425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EE67A7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7E7F04" w14:paraId="681FC5FB" w14:textId="77777777">
        <w:trPr>
          <w:cantSplit/>
          <w:trHeight w:hRule="exact" w:val="406"/>
          <w:jc w:val="center"/>
        </w:trPr>
        <w:tc>
          <w:tcPr>
            <w:tcW w:w="7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8E4341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Certificação de Despesa Prestação de Serviço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B6C6BE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32E5C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62FE6" w14:textId="77777777" w:rsidR="007E7F04" w:rsidRDefault="007E7F04">
            <w:pPr>
              <w:widowControl w:val="0"/>
              <w:ind w:left="7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A87866" w14:textId="0A75057C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7E7F04" w14:paraId="5BBE6F78" w14:textId="77777777">
        <w:trPr>
          <w:cantSplit/>
          <w:trHeight w:hRule="exact" w:val="440"/>
          <w:jc w:val="center"/>
        </w:trPr>
        <w:tc>
          <w:tcPr>
            <w:tcW w:w="7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FB21BA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Ordem Bancária Material de Consumo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49937F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C2815" w14:textId="466024C3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A8945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C0D52A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7E7F04" w14:paraId="13CD6836" w14:textId="77777777">
        <w:trPr>
          <w:cantSplit/>
          <w:trHeight w:hRule="exact" w:val="418"/>
          <w:jc w:val="center"/>
        </w:trPr>
        <w:tc>
          <w:tcPr>
            <w:tcW w:w="7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C73CD0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Ordem Bancária Prestação de Serviço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4D8D1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EC14A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9F4FE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78AE8F" w14:textId="716F27F3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7E7F04" w14:paraId="6BB2447C" w14:textId="77777777">
        <w:trPr>
          <w:cantSplit/>
          <w:trHeight w:hRule="exact" w:val="438"/>
          <w:jc w:val="center"/>
        </w:trPr>
        <w:tc>
          <w:tcPr>
            <w:tcW w:w="7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23A54D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Confirmação do Banco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8951F7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A4626" w14:textId="505C90AF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1FC58" w14:textId="77777777" w:rsidR="007E7F04" w:rsidRDefault="007E7F04">
            <w:pPr>
              <w:pStyle w:val="PargrafodaLista"/>
              <w:widowControl w:val="0"/>
              <w:ind w:left="425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3A7BF4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7F04" w14:paraId="6D606857" w14:textId="77777777">
        <w:trPr>
          <w:cantSplit/>
          <w:trHeight w:hRule="exact" w:val="416"/>
          <w:jc w:val="center"/>
        </w:trPr>
        <w:tc>
          <w:tcPr>
            <w:tcW w:w="7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FA4B33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Prestação de Contas – Material de Consumo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23AAA3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5F127" w14:textId="0A2769B6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13902" w14:textId="77777777" w:rsidR="007E7F04" w:rsidRDefault="007E7F04">
            <w:pPr>
              <w:pStyle w:val="PargrafodaLista"/>
              <w:widowControl w:val="0"/>
              <w:ind w:left="36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C50BBF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7F04" w14:paraId="66B2278D" w14:textId="77777777">
        <w:trPr>
          <w:cantSplit/>
          <w:trHeight w:hRule="exact" w:val="422"/>
          <w:jc w:val="center"/>
        </w:trPr>
        <w:tc>
          <w:tcPr>
            <w:tcW w:w="7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8FB629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Prestação de Contas – Prestação de Serviços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4C13BD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E397C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045C1" w14:textId="77777777" w:rsidR="007E7F04" w:rsidRDefault="007E7F04">
            <w:pPr>
              <w:pStyle w:val="PargrafodaLista"/>
              <w:widowControl w:val="0"/>
              <w:ind w:left="36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50D2C1" w14:textId="250F2051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7F04" w14:paraId="1D45CD8B" w14:textId="77777777">
        <w:trPr>
          <w:cantSplit/>
          <w:trHeight w:hRule="exact" w:val="571"/>
          <w:jc w:val="center"/>
        </w:trPr>
        <w:tc>
          <w:tcPr>
            <w:tcW w:w="7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A44CB9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Comprovantes – Notas Fiscais / Cupons Fiscais / Ticket Máquina Cartão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2042C1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DAF04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0228B" w14:textId="77777777" w:rsidR="007E7F04" w:rsidRDefault="007E7F04">
            <w:pPr>
              <w:pStyle w:val="PargrafodaLista"/>
              <w:widowControl w:val="0"/>
              <w:ind w:left="3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D9EC2A" w14:textId="50579BEA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7F04" w14:paraId="305F6B60" w14:textId="77777777">
        <w:trPr>
          <w:cantSplit/>
          <w:trHeight w:hRule="exact" w:val="571"/>
          <w:jc w:val="center"/>
        </w:trPr>
        <w:tc>
          <w:tcPr>
            <w:tcW w:w="7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EB0F83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Justificativas de Compras / Contratações Serviços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BEC90A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3642A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68FCC" w14:textId="77777777" w:rsidR="007E7F04" w:rsidRDefault="007E7F04">
            <w:pPr>
              <w:pStyle w:val="PargrafodaLista"/>
              <w:widowControl w:val="0"/>
              <w:ind w:left="3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177E91" w14:textId="4C054DB4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7F04" w14:paraId="427F01E4" w14:textId="77777777">
        <w:trPr>
          <w:cantSplit/>
          <w:trHeight w:hRule="exact" w:val="571"/>
          <w:jc w:val="center"/>
        </w:trPr>
        <w:tc>
          <w:tcPr>
            <w:tcW w:w="7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A70E87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Declaração de Inexistência Material no Almoxarifado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E523EA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F9DCC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59A7D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B47F28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7F04" w14:paraId="76DF11F5" w14:textId="77777777">
        <w:trPr>
          <w:cantSplit/>
          <w:trHeight w:hRule="exact" w:val="571"/>
          <w:jc w:val="center"/>
        </w:trPr>
        <w:tc>
          <w:tcPr>
            <w:tcW w:w="710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7851EF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Declaração de Inexistência Fornecedor ou Prestador Contratado ou Registrado</w:t>
            </w:r>
          </w:p>
        </w:tc>
        <w:tc>
          <w:tcPr>
            <w:tcW w:w="9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BEC09F4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69E19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BF15C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D72CD0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7F04" w14:paraId="0ECB94D0" w14:textId="77777777">
        <w:trPr>
          <w:cantSplit/>
          <w:trHeight w:hRule="exact" w:val="571"/>
          <w:jc w:val="center"/>
        </w:trPr>
        <w:tc>
          <w:tcPr>
            <w:tcW w:w="7106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C0E182" w14:textId="2C5328F8" w:rsidR="007E7F04" w:rsidRDefault="00D328C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Atendimento aos prazos conforme Decreto nº </w:t>
            </w:r>
            <w:r w:rsidR="000E1A61">
              <w:rPr>
                <w:rFonts w:ascii="Arial" w:hAnsi="Arial" w:cs="Arial"/>
                <w:color w:val="000000"/>
                <w:sz w:val="18"/>
                <w:szCs w:val="18"/>
              </w:rPr>
              <w:t>640/2024</w:t>
            </w:r>
          </w:p>
        </w:tc>
        <w:tc>
          <w:tcPr>
            <w:tcW w:w="9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0981BA9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9D74B" w14:textId="0282C93D" w:rsidR="007E7F04" w:rsidRDefault="007E7F0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53B3B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6DF7E3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7F04" w14:paraId="7EF03776" w14:textId="77777777">
        <w:trPr>
          <w:cantSplit/>
          <w:trHeight w:hRule="exact" w:val="571"/>
          <w:jc w:val="center"/>
        </w:trPr>
        <w:tc>
          <w:tcPr>
            <w:tcW w:w="71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189EC5" w14:textId="77777777" w:rsidR="007E7F04" w:rsidRDefault="00D328C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Parecer Prévio Gerência de Administração (DIAF)  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528FAFAD" w14:textId="77777777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D535DF5" w14:textId="6E6ECA47" w:rsidR="007E7F04" w:rsidRDefault="007E7F04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2485F3D" w14:textId="77777777" w:rsidR="007E7F04" w:rsidRDefault="007E7F04">
            <w:pPr>
              <w:pStyle w:val="PargrafodaLista"/>
              <w:widowControl w:val="0"/>
              <w:ind w:left="36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7A7BE8" w14:textId="77777777" w:rsidR="007E7F04" w:rsidRDefault="007E7F04">
            <w:pPr>
              <w:widowControl w:val="0"/>
              <w:ind w:left="7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08CB54F" w14:textId="77777777" w:rsidR="007E7F04" w:rsidRDefault="007E7F04">
      <w:pPr>
        <w:rPr>
          <w:rFonts w:ascii="Arial" w:hAnsi="Arial" w:cs="Arial"/>
          <w:b/>
          <w:bCs/>
          <w:sz w:val="18"/>
          <w:szCs w:val="18"/>
        </w:rPr>
      </w:pPr>
    </w:p>
    <w:p w14:paraId="111472E4" w14:textId="77777777" w:rsidR="007E7F04" w:rsidRDefault="007E7F04">
      <w:pPr>
        <w:rPr>
          <w:rFonts w:ascii="Arial" w:hAnsi="Arial" w:cs="Arial"/>
          <w:b/>
          <w:bCs/>
          <w:sz w:val="18"/>
          <w:szCs w:val="18"/>
        </w:rPr>
      </w:pPr>
    </w:p>
    <w:p w14:paraId="58884A7A" w14:textId="77777777" w:rsidR="007E7F04" w:rsidRDefault="007E7F04">
      <w:pPr>
        <w:rPr>
          <w:rFonts w:ascii="Arial" w:hAnsi="Arial" w:cs="Arial"/>
          <w:b/>
          <w:bCs/>
          <w:sz w:val="18"/>
          <w:szCs w:val="18"/>
        </w:rPr>
      </w:pPr>
    </w:p>
    <w:p w14:paraId="7F9E0641" w14:textId="77777777" w:rsidR="007E7F04" w:rsidRDefault="00D328C0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:</w:t>
      </w:r>
    </w:p>
    <w:p w14:paraId="6C62E6F1" w14:textId="77777777" w:rsidR="007E7F04" w:rsidRDefault="007E7F04">
      <w:pPr>
        <w:rPr>
          <w:rFonts w:ascii="Arial" w:hAnsi="Arial" w:cs="Arial"/>
          <w:b/>
          <w:bCs/>
          <w:sz w:val="18"/>
          <w:szCs w:val="18"/>
        </w:rPr>
      </w:pPr>
    </w:p>
    <w:p w14:paraId="2942AB28" w14:textId="77777777" w:rsidR="007E7F04" w:rsidRDefault="007E7F04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7DACDDE4" w14:textId="77FEE3CC" w:rsidR="007E7F04" w:rsidRDefault="00D328C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Florianópolis, ………………………………...de 20</w:t>
      </w:r>
      <w:r w:rsidR="00E247BB">
        <w:rPr>
          <w:rFonts w:ascii="Arial" w:hAnsi="Arial" w:cs="Arial"/>
          <w:sz w:val="18"/>
          <w:szCs w:val="18"/>
        </w:rPr>
        <w:t>25</w:t>
      </w:r>
      <w:r>
        <w:rPr>
          <w:rFonts w:ascii="Arial" w:hAnsi="Arial" w:cs="Arial"/>
          <w:sz w:val="18"/>
          <w:szCs w:val="18"/>
        </w:rPr>
        <w:t>.</w:t>
      </w:r>
    </w:p>
    <w:p w14:paraId="6BC97527" w14:textId="77777777" w:rsidR="007E7F04" w:rsidRDefault="007E7F04">
      <w:pPr>
        <w:jc w:val="center"/>
        <w:rPr>
          <w:rFonts w:ascii="Arial" w:hAnsi="Arial" w:cs="Arial"/>
          <w:sz w:val="18"/>
          <w:szCs w:val="18"/>
        </w:rPr>
      </w:pPr>
    </w:p>
    <w:p w14:paraId="2AA046CA" w14:textId="77777777" w:rsidR="007E7F04" w:rsidRDefault="007E7F04">
      <w:pPr>
        <w:jc w:val="center"/>
        <w:rPr>
          <w:rFonts w:ascii="Arial" w:hAnsi="Arial" w:cs="Arial"/>
          <w:sz w:val="18"/>
          <w:szCs w:val="18"/>
        </w:rPr>
      </w:pPr>
    </w:p>
    <w:p w14:paraId="61C88354" w14:textId="77777777" w:rsidR="007E7F04" w:rsidRDefault="007E7F04">
      <w:pPr>
        <w:jc w:val="center"/>
        <w:rPr>
          <w:rFonts w:ascii="Arial" w:hAnsi="Arial" w:cs="Arial"/>
          <w:sz w:val="18"/>
          <w:szCs w:val="18"/>
        </w:rPr>
      </w:pPr>
    </w:p>
    <w:p w14:paraId="64632673" w14:textId="77777777" w:rsidR="007E7F04" w:rsidRDefault="007E7F04">
      <w:pPr>
        <w:jc w:val="center"/>
        <w:rPr>
          <w:rFonts w:ascii="Arial" w:hAnsi="Arial" w:cs="Arial"/>
          <w:sz w:val="18"/>
          <w:szCs w:val="18"/>
        </w:rPr>
      </w:pPr>
    </w:p>
    <w:p w14:paraId="4AC6EA0F" w14:textId="77777777" w:rsidR="007E7F04" w:rsidRDefault="00D328C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</w:t>
      </w:r>
    </w:p>
    <w:p w14:paraId="7F110E6C" w14:textId="77777777" w:rsidR="007E7F04" w:rsidRDefault="007E7F04">
      <w:pPr>
        <w:jc w:val="center"/>
        <w:rPr>
          <w:rFonts w:ascii="Arial" w:hAnsi="Arial" w:cs="Arial"/>
          <w:sz w:val="18"/>
          <w:szCs w:val="18"/>
        </w:rPr>
      </w:pPr>
    </w:p>
    <w:p w14:paraId="4C63303B" w14:textId="2D478341" w:rsidR="007E7F04" w:rsidRDefault="00E247B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Coordenadoria de Controle Interno e Ouvidoria</w:t>
      </w:r>
    </w:p>
    <w:p w14:paraId="2B832516" w14:textId="4AB212BD" w:rsidR="00E247BB" w:rsidRDefault="00E247B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Assinatura digital</w:t>
      </w:r>
    </w:p>
    <w:sectPr w:rsidR="00E24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510" w:bottom="964" w:left="993" w:header="907" w:footer="90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615D" w14:textId="77777777" w:rsidR="00272411" w:rsidRDefault="00272411">
      <w:r>
        <w:separator/>
      </w:r>
    </w:p>
  </w:endnote>
  <w:endnote w:type="continuationSeparator" w:id="0">
    <w:p w14:paraId="59A4F7BA" w14:textId="77777777" w:rsidR="00272411" w:rsidRDefault="0027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52DF" w14:textId="77777777" w:rsidR="007E7F04" w:rsidRDefault="00D328C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4B88E5ED" wp14:editId="5DE991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E2C23D" w14:textId="77777777" w:rsidR="007E7F04" w:rsidRDefault="00D328C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B88E5ED" id="Quadro3" o:spid="_x0000_s1028" style="position:absolute;margin-left:0;margin-top:.05pt;width:1.2pt;height:1.2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JrjSK/dAQAA&#10;IgQAAA4AAAAAAAAAAAAAAAAALgIAAGRycy9lMm9Eb2MueG1sUEsBAi0AFAAGAAgAAAAhABKElNn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14:paraId="56E2C23D" w14:textId="77777777" w:rsidR="007E7F04" w:rsidRDefault="00D328C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9731" w14:textId="77777777" w:rsidR="007E7F04" w:rsidRDefault="00D328C0">
    <w:pPr>
      <w:pStyle w:val="Recuodecorpodetexto2"/>
      <w:tabs>
        <w:tab w:val="left" w:pos="0"/>
      </w:tabs>
      <w:ind w:left="0"/>
      <w:jc w:val="center"/>
      <w:rPr>
        <w:b w:val="0"/>
        <w:sz w:val="14"/>
      </w:rPr>
    </w:pPr>
    <w:r>
      <w:rPr>
        <w:b w:val="0"/>
        <w:sz w:val="14"/>
      </w:rPr>
      <w:t>_____________________________________________________________________________________________________________________</w:t>
    </w:r>
  </w:p>
  <w:p w14:paraId="43B32165" w14:textId="77777777" w:rsidR="007E7F04" w:rsidRDefault="00D328C0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>Rod. SC 401, Km 05 – nº 4600, Bl. 02 – CEP: 88.032-510 – Florianópolis - SC</w:t>
    </w:r>
  </w:p>
  <w:p w14:paraId="4A14FD6D" w14:textId="77777777" w:rsidR="007E7F04" w:rsidRDefault="00D328C0">
    <w:pPr>
      <w:pStyle w:val="Rodap"/>
      <w:ind w:right="360"/>
      <w:jc w:val="center"/>
    </w:pPr>
    <w:r>
      <w:rPr>
        <w:sz w:val="18"/>
        <w:szCs w:val="18"/>
      </w:rPr>
      <w:t>Secretaria de Estado da Administração - Fone: (48) 3665-1102</w:t>
    </w:r>
  </w:p>
  <w:p w14:paraId="224B215B" w14:textId="77777777" w:rsidR="007E7F04" w:rsidRDefault="007E7F04">
    <w:pPr>
      <w:pStyle w:val="Recuodecorpodetexto2"/>
      <w:tabs>
        <w:tab w:val="left" w:pos="0"/>
      </w:tabs>
      <w:ind w:left="0"/>
      <w:jc w:val="center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0082" w14:textId="77777777" w:rsidR="007E7F04" w:rsidRDefault="00D328C0">
    <w:pPr>
      <w:pStyle w:val="Recuodecorpodetexto2"/>
      <w:tabs>
        <w:tab w:val="left" w:pos="0"/>
      </w:tabs>
      <w:ind w:left="0"/>
      <w:jc w:val="center"/>
      <w:rPr>
        <w:b w:val="0"/>
        <w:sz w:val="14"/>
      </w:rPr>
    </w:pPr>
    <w:r>
      <w:rPr>
        <w:b w:val="0"/>
        <w:sz w:val="14"/>
      </w:rPr>
      <w:t>_____________________________________________________________________________________________________________________</w:t>
    </w:r>
  </w:p>
  <w:p w14:paraId="1E7D384C" w14:textId="77777777" w:rsidR="007E7F04" w:rsidRDefault="00D328C0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>Rod. SC 401, Km 05 – nº 4600, Bl. 02 – CEP: 88.032-510 – Florianópolis - SC</w:t>
    </w:r>
  </w:p>
  <w:p w14:paraId="44E57083" w14:textId="77777777" w:rsidR="007E7F04" w:rsidRDefault="00D328C0">
    <w:pPr>
      <w:pStyle w:val="Rodap"/>
      <w:ind w:right="360"/>
      <w:jc w:val="center"/>
    </w:pPr>
    <w:r>
      <w:rPr>
        <w:sz w:val="18"/>
        <w:szCs w:val="18"/>
      </w:rPr>
      <w:t>Secretaria de Estado da Administração - Fone: (48) 3665-1102</w:t>
    </w:r>
  </w:p>
  <w:p w14:paraId="311A19B6" w14:textId="77777777" w:rsidR="007E7F04" w:rsidRDefault="007E7F04">
    <w:pPr>
      <w:pStyle w:val="Recuodecorpodetexto2"/>
      <w:tabs>
        <w:tab w:val="left" w:pos="0"/>
      </w:tabs>
      <w:ind w:left="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B751" w14:textId="77777777" w:rsidR="00272411" w:rsidRDefault="00272411">
      <w:r>
        <w:separator/>
      </w:r>
    </w:p>
  </w:footnote>
  <w:footnote w:type="continuationSeparator" w:id="0">
    <w:p w14:paraId="4DC09B99" w14:textId="77777777" w:rsidR="00272411" w:rsidRDefault="0027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3013" w14:textId="77777777" w:rsidR="007E7F04" w:rsidRDefault="00D328C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1C6B21BE" wp14:editId="54FA36D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431D7B" w14:textId="77777777" w:rsidR="007E7F04" w:rsidRDefault="00D328C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C6B21BE" id="Quadro1" o:spid="_x0000_s1026" style="position:absolute;margin-left:-50pt;margin-top:.05pt;width:1.2pt;height:1.2pt;z-index:-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BKElNnUAAAAAQEAAA8AAABkcnMvZG93bnJldi54bWxMj0FPwzAMhe9I/IfISNxYsgk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BKElNn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14:paraId="1E431D7B" w14:textId="77777777" w:rsidR="007E7F04" w:rsidRDefault="00D328C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7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8515"/>
    </w:tblGrid>
    <w:tr w:rsidR="007E7F04" w14:paraId="7F26F518" w14:textId="77777777">
      <w:trPr>
        <w:cantSplit/>
      </w:trPr>
      <w:tc>
        <w:tcPr>
          <w:tcW w:w="1267" w:type="dxa"/>
        </w:tcPr>
        <w:p w14:paraId="2328F6D8" w14:textId="786AAE16" w:rsidR="007E7F04" w:rsidRDefault="00272411">
          <w:pPr>
            <w:pStyle w:val="Cabealho"/>
            <w:widowControl w:val="0"/>
            <w:tabs>
              <w:tab w:val="left" w:pos="1985"/>
            </w:tabs>
            <w:rPr>
              <w:b/>
              <w:sz w:val="12"/>
            </w:rPr>
          </w:pPr>
          <w:r>
            <w:pict w14:anchorId="1E168E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tole_rId1" o:spid="_x0000_s2052" type="#_x0000_t75" style="position:absolute;margin-left:0;margin-top:0;width:50pt;height:50pt;z-index:251659264;visibility:hidden">
                <o:lock v:ext="edit" selection="t"/>
              </v:shape>
            </w:pict>
          </w:r>
          <w:r w:rsidR="00245270" w:rsidRPr="001A0986">
            <w:rPr>
              <w:b/>
              <w:bCs/>
              <w:noProof/>
              <w:sz w:val="12"/>
            </w:rPr>
            <w:drawing>
              <wp:anchor distT="0" distB="0" distL="114300" distR="114300" simplePos="0" relativeHeight="251662336" behindDoc="1" locked="0" layoutInCell="1" allowOverlap="1" wp14:anchorId="2FA5766F" wp14:editId="79BD3E49">
                <wp:simplePos x="0" y="0"/>
                <wp:positionH relativeFrom="column">
                  <wp:posOffset>3810</wp:posOffset>
                </wp:positionH>
                <wp:positionV relativeFrom="page">
                  <wp:posOffset>90170</wp:posOffset>
                </wp:positionV>
                <wp:extent cx="600075" cy="609600"/>
                <wp:effectExtent l="0" t="0" r="9525" b="0"/>
                <wp:wrapTight wrapText="bothSides">
                  <wp:wrapPolygon edited="0">
                    <wp:start x="0" y="0"/>
                    <wp:lineTo x="0" y="20925"/>
                    <wp:lineTo x="21257" y="20925"/>
                    <wp:lineTo x="21257" y="0"/>
                    <wp:lineTo x="0" y="0"/>
                  </wp:wrapPolygon>
                </wp:wrapTight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328C0">
            <w:rPr>
              <w:noProof/>
            </w:rPr>
            <mc:AlternateContent>
              <mc:Choice Requires="wps">
                <w:drawing>
                  <wp:anchor distT="0" distB="0" distL="0" distR="0" simplePos="0" relativeHeight="251657216" behindDoc="1" locked="0" layoutInCell="0" allowOverlap="1" wp14:anchorId="6F0BCF31" wp14:editId="33186FE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64770" cy="146050"/>
                    <wp:effectExtent l="0" t="0" r="0" b="0"/>
                    <wp:wrapSquare wrapText="bothSides"/>
                    <wp:docPr id="3" name="Quadro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080" cy="14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09FB8DDE" w14:textId="77777777" w:rsidR="007E7F04" w:rsidRDefault="00D328C0">
                                <w:pPr>
                                  <w:pStyle w:val="Cabealho"/>
                                  <w:widowControl w:val="0"/>
                                  <w:rPr>
                                    <w:rStyle w:val="Nmerodepgina"/>
                                  </w:rPr>
                                </w:pPr>
                                <w:r>
                                  <w:rPr>
                                    <w:rStyle w:val="Nmerodepgina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Nmerodepgina"/>
                                  </w:rPr>
                                  <w:instrText>PAGE</w:instrText>
                                </w:r>
                                <w:r>
                                  <w:rPr>
                                    <w:rStyle w:val="Nmerodepgina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tIns="0" rIns="0" bIns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F0BCF31" id="Quadro2" o:spid="_x0000_s1027" style="position:absolute;margin-left:-46.1pt;margin-top:.05pt;width:5.1pt;height:11.5pt;z-index:-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" o:allowincell="f" filled="f" stroked="f" strokeweight="0">
                    <v:textbox style="mso-fit-shape-to-text:t" inset="0,0,0,0">
                      <w:txbxContent>
                        <w:p w14:paraId="09FB8DDE" w14:textId="77777777" w:rsidR="007E7F04" w:rsidRDefault="00D328C0">
                          <w:pPr>
                            <w:pStyle w:val="Cabealho"/>
                            <w:widowControl w:val="0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</w:p>
      </w:tc>
      <w:tc>
        <w:tcPr>
          <w:tcW w:w="8514" w:type="dxa"/>
        </w:tcPr>
        <w:p w14:paraId="75927530" w14:textId="77777777" w:rsidR="007E7F04" w:rsidRDefault="007E7F04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</w:p>
        <w:p w14:paraId="0EA69F89" w14:textId="77777777" w:rsidR="007E7F04" w:rsidRPr="00245270" w:rsidRDefault="00D328C0">
          <w:pPr>
            <w:pStyle w:val="Legenda"/>
            <w:widowControl w:val="0"/>
            <w:ind w:firstLine="0"/>
            <w:rPr>
              <w:rFonts w:cs="Arial"/>
              <w:b w:val="0"/>
              <w:bCs/>
              <w:sz w:val="22"/>
              <w:szCs w:val="22"/>
            </w:rPr>
          </w:pPr>
          <w:r w:rsidRPr="00245270">
            <w:rPr>
              <w:rFonts w:cs="Arial"/>
              <w:b w:val="0"/>
              <w:bCs/>
              <w:sz w:val="22"/>
              <w:szCs w:val="22"/>
            </w:rPr>
            <w:t>ESTADO DE SANTA CATARINA</w:t>
          </w:r>
        </w:p>
        <w:p w14:paraId="2943103B" w14:textId="77777777" w:rsidR="007E7F04" w:rsidRPr="00245270" w:rsidRDefault="00D328C0">
          <w:pPr>
            <w:pStyle w:val="Ttulo2"/>
            <w:widowControl w:val="0"/>
            <w:ind w:right="-91"/>
            <w:rPr>
              <w:rFonts w:ascii="Arial" w:hAnsi="Arial" w:cs="Arial"/>
              <w:bCs/>
              <w:i w:val="0"/>
              <w:sz w:val="22"/>
              <w:szCs w:val="22"/>
            </w:rPr>
          </w:pPr>
          <w:r w:rsidRPr="00245270">
            <w:rPr>
              <w:rFonts w:ascii="Arial" w:hAnsi="Arial" w:cs="Arial"/>
              <w:bCs/>
              <w:i w:val="0"/>
              <w:sz w:val="22"/>
              <w:szCs w:val="22"/>
            </w:rPr>
            <w:t>SECRETARIA DE ESTADO DA ADMINISTRAÇÃO</w:t>
          </w:r>
        </w:p>
        <w:p w14:paraId="0CD26986" w14:textId="77777777" w:rsidR="007E7F04" w:rsidRDefault="00D328C0">
          <w:pPr>
            <w:pStyle w:val="Ttulo2"/>
            <w:widowControl w:val="0"/>
            <w:ind w:right="-91"/>
            <w:rPr>
              <w:b/>
              <w:i w:val="0"/>
              <w:szCs w:val="24"/>
            </w:rPr>
          </w:pPr>
          <w:r w:rsidRPr="00245270">
            <w:rPr>
              <w:rFonts w:ascii="Arial" w:hAnsi="Arial" w:cs="Arial"/>
              <w:bCs/>
              <w:i w:val="0"/>
              <w:sz w:val="22"/>
              <w:szCs w:val="22"/>
            </w:rPr>
            <w:t>COORDENADORIA DE CONTROLE INTERNO E OUVIDORIA</w:t>
          </w:r>
        </w:p>
      </w:tc>
    </w:tr>
  </w:tbl>
  <w:p w14:paraId="14959B7F" w14:textId="77777777" w:rsidR="007E7F04" w:rsidRDefault="007E7F0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7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8515"/>
    </w:tblGrid>
    <w:tr w:rsidR="007E7F04" w14:paraId="62ED2071" w14:textId="77777777">
      <w:trPr>
        <w:cantSplit/>
      </w:trPr>
      <w:tc>
        <w:tcPr>
          <w:tcW w:w="1267" w:type="dxa"/>
        </w:tcPr>
        <w:p w14:paraId="6220A5CC" w14:textId="77777777" w:rsidR="007E7F04" w:rsidRDefault="00272411">
          <w:pPr>
            <w:pStyle w:val="Cabealho"/>
            <w:widowControl w:val="0"/>
            <w:tabs>
              <w:tab w:val="left" w:pos="1985"/>
            </w:tabs>
            <w:rPr>
              <w:b/>
              <w:sz w:val="12"/>
            </w:rPr>
          </w:pPr>
          <w:r>
            <w:pict w14:anchorId="6470BB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0;margin-top:0;width:50pt;height:50pt;z-index:251660288;visibility:hidden">
                <o:lock v:ext="edit" selection="t"/>
              </v:shape>
            </w:pict>
          </w:r>
          <w:r>
            <w:pict w14:anchorId="53C6F624">
              <v:shape id="_x0000_i1025" type="#_x0000_t75" style="width:56.1pt;height:58.75pt;visibility:visible;mso-wrap-distance-right:0">
                <v:imagedata r:id="rId1" o:title=""/>
              </v:shape>
            </w:pict>
          </w:r>
          <w:r w:rsidR="00D328C0"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1" locked="0" layoutInCell="0" allowOverlap="1" wp14:anchorId="12DD9C2C" wp14:editId="5ABCF656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64770" cy="146050"/>
                    <wp:effectExtent l="0" t="0" r="0" b="0"/>
                    <wp:wrapSquare wrapText="bothSides"/>
                    <wp:docPr id="5" name="Quadro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080" cy="14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0E3DC9A7" w14:textId="77777777" w:rsidR="007E7F04" w:rsidRDefault="00D328C0">
                                <w:pPr>
                                  <w:pStyle w:val="Cabealho"/>
                                  <w:widowControl w:val="0"/>
                                  <w:rPr>
                                    <w:rStyle w:val="Nmerodepgina"/>
                                  </w:rPr>
                                </w:pPr>
                                <w:r>
                                  <w:rPr>
                                    <w:rStyle w:val="Nmerodepgina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Nmerodepgina"/>
                                  </w:rPr>
                                  <w:instrText>PAGE</w:instrText>
                                </w:r>
                                <w:r>
                                  <w:rPr>
                                    <w:rStyle w:val="Nmerodepgina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tIns="0" rIns="0" bIns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2DD9C2C" id="_x0000_s1029" style="position:absolute;margin-left:-46.1pt;margin-top:.05pt;width:5.1pt;height:11.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" o:allowincell="f" filled="f" stroked="f" strokeweight="0">
                    <v:textbox style="mso-fit-shape-to-text:t" inset="0,0,0,0">
                      <w:txbxContent>
                        <w:p w14:paraId="0E3DC9A7" w14:textId="77777777" w:rsidR="007E7F04" w:rsidRDefault="00D328C0">
                          <w:pPr>
                            <w:pStyle w:val="Cabealho"/>
                            <w:widowControl w:val="0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</w:p>
      </w:tc>
      <w:tc>
        <w:tcPr>
          <w:tcW w:w="8514" w:type="dxa"/>
        </w:tcPr>
        <w:p w14:paraId="19857DEB" w14:textId="77777777" w:rsidR="007E7F04" w:rsidRDefault="007E7F04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</w:p>
        <w:p w14:paraId="313C6F0C" w14:textId="77777777" w:rsidR="007E7F04" w:rsidRDefault="00D328C0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ESTADO DE SANTA CATARINA</w:t>
          </w:r>
        </w:p>
        <w:p w14:paraId="767CEE8E" w14:textId="77777777" w:rsidR="007E7F04" w:rsidRDefault="00D328C0">
          <w:pPr>
            <w:pStyle w:val="Ttulo2"/>
            <w:widowControl w:val="0"/>
            <w:ind w:right="-91"/>
            <w:rPr>
              <w:b/>
              <w:i w:val="0"/>
              <w:szCs w:val="24"/>
            </w:rPr>
          </w:pPr>
          <w:r>
            <w:rPr>
              <w:b/>
              <w:i w:val="0"/>
              <w:szCs w:val="24"/>
            </w:rPr>
            <w:t>SECRETARIA DE ESTADO DA ADMINISTRAÇÃO</w:t>
          </w:r>
        </w:p>
        <w:p w14:paraId="31D8BD91" w14:textId="77777777" w:rsidR="007E7F04" w:rsidRDefault="00D328C0">
          <w:pPr>
            <w:pStyle w:val="Ttulo2"/>
            <w:widowControl w:val="0"/>
            <w:ind w:right="-91"/>
            <w:rPr>
              <w:b/>
              <w:i w:val="0"/>
              <w:szCs w:val="24"/>
            </w:rPr>
          </w:pPr>
          <w:r>
            <w:rPr>
              <w:b/>
              <w:i w:val="0"/>
            </w:rPr>
            <w:t>COORDENADORIA DE CONTROLE INTERNO E OUVIDORIA</w:t>
          </w:r>
        </w:p>
      </w:tc>
    </w:tr>
  </w:tbl>
  <w:p w14:paraId="3E0274CE" w14:textId="77777777" w:rsidR="007E7F04" w:rsidRDefault="007E7F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F04"/>
    <w:rsid w:val="000E1A61"/>
    <w:rsid w:val="00245270"/>
    <w:rsid w:val="00272411"/>
    <w:rsid w:val="004F52DC"/>
    <w:rsid w:val="007E7F04"/>
    <w:rsid w:val="008C5800"/>
    <w:rsid w:val="00C63D58"/>
    <w:rsid w:val="00C72A2E"/>
    <w:rsid w:val="00D328C0"/>
    <w:rsid w:val="00D755A0"/>
    <w:rsid w:val="00E2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A0DC5D9"/>
  <w15:docId w15:val="{4BCC94C0-94D9-4C0D-8342-15E27173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43C"/>
    <w:rPr>
      <w:rFonts w:ascii="Times New Roman" w:eastAsia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4A143C"/>
    <w:pPr>
      <w:keepNext/>
      <w:outlineLvl w:val="1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qFormat/>
    <w:rsid w:val="004A143C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link w:val="Cabealho"/>
    <w:qFormat/>
    <w:rsid w:val="004A14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link w:val="Corpodetexto"/>
    <w:semiHidden/>
    <w:qFormat/>
    <w:rsid w:val="004A143C"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link w:val="Rodap"/>
    <w:qFormat/>
    <w:rsid w:val="004A143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semiHidden/>
    <w:qFormat/>
    <w:rsid w:val="004A143C"/>
    <w:rPr>
      <w:rFonts w:ascii="Arial" w:eastAsia="Times New Roman" w:hAnsi="Arial" w:cs="Times New Roman"/>
      <w:b/>
      <w:i/>
      <w:sz w:val="26"/>
      <w:szCs w:val="20"/>
      <w:lang w:eastAsia="pt-BR"/>
    </w:rPr>
  </w:style>
  <w:style w:type="character" w:styleId="Nmerodepgina">
    <w:name w:val="page number"/>
    <w:semiHidden/>
    <w:qFormat/>
    <w:rsid w:val="004A143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A143C"/>
    <w:pPr>
      <w:jc w:val="both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4A143C"/>
    <w:pPr>
      <w:ind w:firstLine="720"/>
    </w:pPr>
    <w:rPr>
      <w:rFonts w:ascii="Arial" w:hAnsi="Arial"/>
      <w:b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4A143C"/>
    <w:pPr>
      <w:tabs>
        <w:tab w:val="center" w:pos="4252"/>
        <w:tab w:val="right" w:pos="8504"/>
      </w:tabs>
    </w:pPr>
    <w:rPr>
      <w:sz w:val="20"/>
    </w:rPr>
  </w:style>
  <w:style w:type="paragraph" w:styleId="Rodap">
    <w:name w:val="footer"/>
    <w:basedOn w:val="Normal"/>
    <w:link w:val="RodapChar"/>
    <w:rsid w:val="004A143C"/>
    <w:pPr>
      <w:tabs>
        <w:tab w:val="center" w:pos="4419"/>
        <w:tab w:val="right" w:pos="8838"/>
      </w:tabs>
    </w:pPr>
    <w:rPr>
      <w:sz w:val="28"/>
    </w:rPr>
  </w:style>
  <w:style w:type="paragraph" w:styleId="Recuodecorpodetexto2">
    <w:name w:val="Body Text Indent 2"/>
    <w:basedOn w:val="Normal"/>
    <w:link w:val="Recuodecorpodetexto2Char"/>
    <w:semiHidden/>
    <w:qFormat/>
    <w:rsid w:val="004A143C"/>
    <w:pPr>
      <w:ind w:left="1701"/>
      <w:jc w:val="both"/>
    </w:pPr>
    <w:rPr>
      <w:rFonts w:ascii="Arial" w:hAnsi="Arial"/>
      <w:b/>
      <w:i/>
      <w:sz w:val="26"/>
    </w:rPr>
  </w:style>
  <w:style w:type="paragraph" w:styleId="PargrafodaLista">
    <w:name w:val="List Paragraph"/>
    <w:basedOn w:val="Normal"/>
    <w:uiPriority w:val="34"/>
    <w:qFormat/>
    <w:rsid w:val="004A143C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713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6DF7-B536-4455-8655-4BE0556C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312</Words>
  <Characters>1691</Characters>
  <Application>Microsoft Office Word</Application>
  <DocSecurity>0</DocSecurity>
  <Lines>14</Lines>
  <Paragraphs>3</Paragraphs>
  <ScaleCrop>false</ScaleCrop>
  <Company>SEA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Bayestorff</dc:creator>
  <dc:description/>
  <cp:lastModifiedBy>Fabricio Stopassoli</cp:lastModifiedBy>
  <cp:revision>24</cp:revision>
  <dcterms:created xsi:type="dcterms:W3CDTF">2023-06-14T19:24:00Z</dcterms:created>
  <dcterms:modified xsi:type="dcterms:W3CDTF">2025-08-13T18:39:00Z</dcterms:modified>
  <dc:language>pt-BR</dc:language>
</cp:coreProperties>
</file>