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81" w:after="0"/>
        <w:ind w:left="0" w:right="0" w:hanging="0"/>
        <w:jc w:val="left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INSTRUÇÃO</w:t>
      </w:r>
      <w:r>
        <w:rPr>
          <w:rFonts w:ascii="Arial" w:hAnsi="Arial"/>
          <w:b/>
          <w:bCs/>
          <w:spacing w:val="-6"/>
          <w:sz w:val="22"/>
          <w:szCs w:val="22"/>
        </w:rPr>
        <w:t xml:space="preserve"> </w:t>
      </w:r>
      <w:r>
        <w:rPr>
          <w:rFonts w:ascii="Arial" w:hAnsi="Arial"/>
          <w:b/>
          <w:bCs/>
          <w:sz w:val="22"/>
          <w:szCs w:val="22"/>
        </w:rPr>
        <w:t>NORMATIVA</w:t>
      </w:r>
      <w:r>
        <w:rPr>
          <w:rFonts w:ascii="Arial" w:hAnsi="Arial"/>
          <w:b/>
          <w:bCs/>
          <w:spacing w:val="-4"/>
          <w:sz w:val="22"/>
          <w:szCs w:val="22"/>
        </w:rPr>
        <w:t xml:space="preserve"> </w:t>
      </w:r>
      <w:r>
        <w:rPr>
          <w:rFonts w:ascii="Arial" w:hAnsi="Arial"/>
          <w:b/>
          <w:bCs/>
          <w:sz w:val="22"/>
          <w:szCs w:val="22"/>
        </w:rPr>
        <w:t>nº</w:t>
      </w:r>
      <w:r>
        <w:rPr>
          <w:rFonts w:ascii="Arial" w:hAnsi="Arial"/>
          <w:b/>
          <w:bCs/>
          <w:spacing w:val="-4"/>
          <w:sz w:val="22"/>
          <w:szCs w:val="22"/>
        </w:rPr>
        <w:t xml:space="preserve"> </w:t>
      </w:r>
      <w:r>
        <w:rPr>
          <w:rFonts w:eastAsia="Times New Roman" w:cs="Times New Roman" w:ascii="Arial" w:hAnsi="Arial"/>
          <w:b/>
          <w:bCs/>
          <w:color w:val="000000"/>
          <w:spacing w:val="-4"/>
          <w:kern w:val="0"/>
          <w:sz w:val="22"/>
          <w:szCs w:val="22"/>
          <w:shd w:fill="auto" w:val="clear"/>
          <w:lang w:val="pt-PT" w:eastAsia="en-US" w:bidi="ar-SA"/>
        </w:rPr>
        <w:t>19</w:t>
      </w:r>
      <w:r>
        <w:rPr>
          <w:rFonts w:ascii="Arial" w:hAnsi="Arial"/>
          <w:b/>
          <w:bCs/>
          <w:sz w:val="22"/>
          <w:szCs w:val="22"/>
        </w:rPr>
        <w:t>/2021/SEA/DGPA</w:t>
      </w:r>
    </w:p>
    <w:p>
      <w:pPr>
        <w:pStyle w:val="Corpodotexto"/>
        <w:jc w:val="both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Corpodotexto"/>
        <w:jc w:val="both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Corpodotexto"/>
        <w:jc w:val="both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Corpodotexto"/>
        <w:jc w:val="both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Corpodotexto"/>
        <w:widowControl w:val="false"/>
        <w:bidi w:val="0"/>
        <w:spacing w:lineRule="auto" w:line="240" w:before="0" w:after="0"/>
        <w:ind w:left="1757" w:right="0" w:hanging="0"/>
        <w:jc w:val="both"/>
        <w:rPr>
          <w:rFonts w:ascii="Arial" w:hAnsi="Arial"/>
          <w:sz w:val="22"/>
          <w:szCs w:val="22"/>
        </w:rPr>
      </w:pPr>
      <w:r>
        <w:rPr>
          <w:rFonts w:eastAsia="Times New Roman" w:cs="Times New Roman" w:ascii="Arial" w:hAnsi="Arial"/>
          <w:sz w:val="22"/>
          <w:szCs w:val="22"/>
          <w:lang w:val="pt-PT" w:eastAsia="en-US" w:bidi="ar-SA"/>
        </w:rPr>
        <w:t xml:space="preserve">Regulamenta </w:t>
      </w:r>
      <w:r>
        <w:rPr>
          <w:rFonts w:ascii="Arial" w:hAnsi="Arial"/>
          <w:sz w:val="22"/>
          <w:szCs w:val="22"/>
        </w:rPr>
        <w:t>a permissão de uso de equipamentos de informática (notebooks,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desktops e periféricos) para uso em trabalho remoto/híbrido pelos postos de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serviço terceirizados no âmbito da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administração pública estadual, para efeitos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de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regramento,</w:t>
      </w:r>
      <w:r>
        <w:rPr>
          <w:rFonts w:ascii="Arial" w:hAnsi="Arial"/>
          <w:spacing w:val="7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controle, responsabilização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e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ressarcimento.</w:t>
      </w:r>
    </w:p>
    <w:p>
      <w:pPr>
        <w:pStyle w:val="Corpodotex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Corpodotex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Ttulo1"/>
        <w:widowControl w:val="false"/>
        <w:numPr>
          <w:ilvl w:val="0"/>
          <w:numId w:val="0"/>
        </w:numPr>
        <w:bidi w:val="0"/>
        <w:spacing w:lineRule="auto" w:line="240" w:before="0" w:after="0"/>
        <w:ind w:left="340" w:right="0" w:firstLine="1417"/>
        <w:jc w:val="both"/>
        <w:outlineLvl w:val="1"/>
        <w:rPr>
          <w:rFonts w:ascii="Arial" w:hAnsi="Arial" w:eastAsia="Times New Roman" w:cs="Times New Roman"/>
          <w:b w:val="false"/>
          <w:b w:val="false"/>
          <w:bCs w:val="false"/>
          <w:sz w:val="22"/>
          <w:szCs w:val="22"/>
          <w:lang w:val="pt-PT" w:eastAsia="en-US" w:bidi="ar-SA"/>
        </w:rPr>
      </w:pPr>
      <w:r>
        <w:rPr>
          <w:rFonts w:eastAsia="Times New Roman" w:cs="Times New Roman"/>
          <w:b w:val="false"/>
          <w:bCs w:val="false"/>
          <w:sz w:val="22"/>
          <w:szCs w:val="22"/>
          <w:lang w:val="pt-PT" w:eastAsia="en-US" w:bidi="ar-SA"/>
        </w:rPr>
        <w:t>A</w:t>
      </w:r>
      <w:r>
        <w:rPr>
          <w:rFonts w:eastAsia="Times New Roman" w:cs="Times New Roman"/>
          <w:b w:val="false"/>
          <w:bCs w:val="false"/>
          <w:spacing w:val="-2"/>
          <w:sz w:val="22"/>
          <w:szCs w:val="22"/>
          <w:lang w:val="pt-PT" w:eastAsia="en-US" w:bidi="ar-SA"/>
        </w:rPr>
        <w:t xml:space="preserve"> </w:t>
      </w:r>
      <w:r>
        <w:rPr>
          <w:rFonts w:eastAsia="Times New Roman" w:cs="Times New Roman"/>
          <w:b/>
          <w:bCs/>
          <w:sz w:val="22"/>
          <w:szCs w:val="22"/>
          <w:lang w:val="pt-PT" w:eastAsia="en-US" w:bidi="ar-SA"/>
        </w:rPr>
        <w:t>SECRETARIA</w:t>
      </w:r>
      <w:r>
        <w:rPr>
          <w:rFonts w:eastAsia="Times New Roman" w:cs="Times New Roman"/>
          <w:b/>
          <w:bCs/>
          <w:spacing w:val="6"/>
          <w:sz w:val="22"/>
          <w:szCs w:val="22"/>
          <w:lang w:val="pt-PT" w:eastAsia="en-US" w:bidi="ar-SA"/>
        </w:rPr>
        <w:t xml:space="preserve"> </w:t>
      </w:r>
      <w:r>
        <w:rPr>
          <w:rFonts w:eastAsia="Times New Roman" w:cs="Times New Roman"/>
          <w:b/>
          <w:bCs/>
          <w:sz w:val="22"/>
          <w:szCs w:val="22"/>
          <w:lang w:val="pt-PT" w:eastAsia="en-US" w:bidi="ar-SA"/>
        </w:rPr>
        <w:t>DE</w:t>
      </w:r>
      <w:r>
        <w:rPr>
          <w:rFonts w:eastAsia="Times New Roman" w:cs="Times New Roman"/>
          <w:b/>
          <w:bCs/>
          <w:spacing w:val="5"/>
          <w:sz w:val="22"/>
          <w:szCs w:val="22"/>
          <w:lang w:val="pt-PT" w:eastAsia="en-US" w:bidi="ar-SA"/>
        </w:rPr>
        <w:t xml:space="preserve"> </w:t>
      </w:r>
      <w:r>
        <w:rPr>
          <w:rFonts w:eastAsia="Times New Roman" w:cs="Times New Roman"/>
          <w:b/>
          <w:bCs/>
          <w:sz w:val="22"/>
          <w:szCs w:val="22"/>
          <w:lang w:val="pt-PT" w:eastAsia="en-US" w:bidi="ar-SA"/>
        </w:rPr>
        <w:t>ESTADO</w:t>
      </w:r>
      <w:r>
        <w:rPr>
          <w:rFonts w:eastAsia="Times New Roman" w:cs="Times New Roman"/>
          <w:b/>
          <w:bCs/>
          <w:spacing w:val="64"/>
          <w:sz w:val="22"/>
          <w:szCs w:val="22"/>
          <w:lang w:val="pt-PT" w:eastAsia="en-US" w:bidi="ar-SA"/>
        </w:rPr>
        <w:t xml:space="preserve"> </w:t>
      </w:r>
      <w:r>
        <w:rPr>
          <w:rFonts w:eastAsia="Times New Roman" w:cs="Times New Roman"/>
          <w:b/>
          <w:bCs/>
          <w:sz w:val="22"/>
          <w:szCs w:val="22"/>
          <w:lang w:val="pt-PT" w:eastAsia="en-US" w:bidi="ar-SA"/>
        </w:rPr>
        <w:t>DA</w:t>
      </w:r>
      <w:r>
        <w:rPr>
          <w:rFonts w:eastAsia="Times New Roman" w:cs="Times New Roman"/>
          <w:b/>
          <w:bCs/>
          <w:spacing w:val="66"/>
          <w:sz w:val="22"/>
          <w:szCs w:val="22"/>
          <w:lang w:val="pt-PT" w:eastAsia="en-US" w:bidi="ar-SA"/>
        </w:rPr>
        <w:t xml:space="preserve"> </w:t>
      </w:r>
      <w:r>
        <w:rPr>
          <w:rFonts w:eastAsia="Times New Roman" w:cs="Times New Roman"/>
          <w:b/>
          <w:bCs/>
          <w:sz w:val="22"/>
          <w:szCs w:val="22"/>
          <w:lang w:val="pt-PT" w:eastAsia="en-US" w:bidi="ar-SA"/>
        </w:rPr>
        <w:t>ADMINISTRAÇÃO</w:t>
      </w:r>
      <w:r>
        <w:rPr>
          <w:rFonts w:eastAsia="Times New Roman" w:cs="Times New Roman"/>
          <w:b/>
          <w:bCs/>
          <w:spacing w:val="65"/>
          <w:sz w:val="22"/>
          <w:szCs w:val="22"/>
          <w:lang w:val="pt-PT" w:eastAsia="en-US" w:bidi="ar-SA"/>
        </w:rPr>
        <w:t xml:space="preserve"> – </w:t>
      </w:r>
      <w:r>
        <w:rPr>
          <w:rFonts w:eastAsia="Times New Roman" w:cs="Times New Roman"/>
          <w:b/>
          <w:bCs/>
          <w:sz w:val="22"/>
          <w:szCs w:val="22"/>
          <w:lang w:val="pt-PT" w:eastAsia="en-US" w:bidi="ar-SA"/>
        </w:rPr>
        <w:t>SEA</w:t>
      </w:r>
      <w:r>
        <w:rPr>
          <w:rFonts w:eastAsia="Times New Roman" w:cs="Times New Roman"/>
          <w:b w:val="false"/>
          <w:bCs w:val="false"/>
          <w:sz w:val="22"/>
          <w:szCs w:val="22"/>
          <w:lang w:val="pt-PT" w:eastAsia="en-US" w:bidi="ar-SA"/>
        </w:rPr>
        <w:t>,</w:t>
      </w:r>
      <w:r>
        <w:rPr>
          <w:rFonts w:eastAsia="Times New Roman" w:cs="Times New Roman"/>
          <w:b w:val="false"/>
          <w:bCs w:val="false"/>
          <w:spacing w:val="65"/>
          <w:sz w:val="22"/>
          <w:szCs w:val="22"/>
          <w:lang w:val="pt-PT" w:eastAsia="en-US" w:bidi="ar-SA"/>
        </w:rPr>
        <w:t xml:space="preserve"> </w:t>
      </w:r>
      <w:r>
        <w:rPr>
          <w:rFonts w:eastAsia="Times New Roman" w:cs="Times New Roman"/>
          <w:b w:val="false"/>
          <w:bCs w:val="false"/>
          <w:sz w:val="22"/>
          <w:szCs w:val="22"/>
          <w:lang w:val="pt-PT" w:eastAsia="en-US" w:bidi="ar-SA"/>
        </w:rPr>
        <w:t>como órgão normativo do Sistema Administrativo de Gestão Patrimonial, por intermédio da Diretoria</w:t>
      </w:r>
      <w:r>
        <w:rPr>
          <w:rFonts w:eastAsia="Times New Roman" w:cs="Times New Roman"/>
          <w:b w:val="false"/>
          <w:bCs w:val="false"/>
          <w:spacing w:val="1"/>
          <w:sz w:val="22"/>
          <w:szCs w:val="22"/>
          <w:lang w:val="pt-PT" w:eastAsia="en-US" w:bidi="ar-SA"/>
        </w:rPr>
        <w:t xml:space="preserve"> </w:t>
      </w:r>
      <w:r>
        <w:rPr>
          <w:rFonts w:eastAsia="Times New Roman" w:cs="Times New Roman"/>
          <w:b w:val="false"/>
          <w:bCs w:val="false"/>
          <w:sz w:val="22"/>
          <w:szCs w:val="22"/>
          <w:lang w:val="pt-PT" w:eastAsia="en-US" w:bidi="ar-SA"/>
        </w:rPr>
        <w:t>de</w:t>
      </w:r>
      <w:r>
        <w:rPr>
          <w:rFonts w:eastAsia="Times New Roman" w:cs="Times New Roman"/>
          <w:b w:val="false"/>
          <w:bCs w:val="false"/>
          <w:spacing w:val="24"/>
          <w:sz w:val="22"/>
          <w:szCs w:val="22"/>
          <w:lang w:val="pt-PT" w:eastAsia="en-US" w:bidi="ar-SA"/>
        </w:rPr>
        <w:t xml:space="preserve"> </w:t>
      </w:r>
      <w:r>
        <w:rPr>
          <w:rFonts w:eastAsia="Times New Roman" w:cs="Times New Roman"/>
          <w:b w:val="false"/>
          <w:bCs w:val="false"/>
          <w:sz w:val="22"/>
          <w:szCs w:val="22"/>
          <w:lang w:val="pt-PT" w:eastAsia="en-US" w:bidi="ar-SA"/>
        </w:rPr>
        <w:t>Gestão</w:t>
      </w:r>
      <w:r>
        <w:rPr>
          <w:rFonts w:eastAsia="Times New Roman" w:cs="Times New Roman"/>
          <w:b w:val="false"/>
          <w:bCs w:val="false"/>
          <w:spacing w:val="24"/>
          <w:sz w:val="22"/>
          <w:szCs w:val="22"/>
          <w:lang w:val="pt-PT" w:eastAsia="en-US" w:bidi="ar-SA"/>
        </w:rPr>
        <w:t xml:space="preserve"> </w:t>
      </w:r>
      <w:r>
        <w:rPr>
          <w:rFonts w:eastAsia="Times New Roman" w:cs="Times New Roman"/>
          <w:b w:val="false"/>
          <w:bCs w:val="false"/>
          <w:sz w:val="22"/>
          <w:szCs w:val="22"/>
          <w:lang w:val="pt-PT" w:eastAsia="en-US" w:bidi="ar-SA"/>
        </w:rPr>
        <w:t>Patrimonial</w:t>
      </w:r>
      <w:r>
        <w:rPr>
          <w:rFonts w:eastAsia="Times New Roman" w:cs="Times New Roman"/>
          <w:b w:val="false"/>
          <w:bCs w:val="false"/>
          <w:spacing w:val="24"/>
          <w:sz w:val="22"/>
          <w:szCs w:val="22"/>
          <w:lang w:val="pt-PT" w:eastAsia="en-US" w:bidi="ar-SA"/>
        </w:rPr>
        <w:t xml:space="preserve"> </w:t>
      </w:r>
      <w:r>
        <w:rPr>
          <w:rFonts w:eastAsia="Times New Roman" w:cs="Times New Roman"/>
          <w:b w:val="false"/>
          <w:bCs w:val="false"/>
          <w:sz w:val="22"/>
          <w:szCs w:val="22"/>
          <w:lang w:val="pt-PT" w:eastAsia="en-US" w:bidi="ar-SA"/>
        </w:rPr>
        <w:t>-</w:t>
      </w:r>
      <w:r>
        <w:rPr>
          <w:rFonts w:eastAsia="Times New Roman" w:cs="Times New Roman"/>
          <w:b w:val="false"/>
          <w:bCs w:val="false"/>
          <w:spacing w:val="25"/>
          <w:sz w:val="22"/>
          <w:szCs w:val="22"/>
          <w:lang w:val="pt-PT" w:eastAsia="en-US" w:bidi="ar-SA"/>
        </w:rPr>
        <w:t xml:space="preserve"> </w:t>
      </w:r>
      <w:r>
        <w:rPr>
          <w:rFonts w:eastAsia="Times New Roman" w:cs="Times New Roman"/>
          <w:b w:val="false"/>
          <w:bCs w:val="false"/>
          <w:sz w:val="22"/>
          <w:szCs w:val="22"/>
          <w:lang w:val="pt-PT" w:eastAsia="en-US" w:bidi="ar-SA"/>
        </w:rPr>
        <w:t>DGPA,</w:t>
      </w:r>
      <w:r>
        <w:rPr>
          <w:rFonts w:eastAsia="Times New Roman" w:cs="Times New Roman"/>
          <w:b w:val="false"/>
          <w:bCs w:val="false"/>
          <w:spacing w:val="24"/>
          <w:sz w:val="22"/>
          <w:szCs w:val="22"/>
          <w:lang w:val="pt-PT" w:eastAsia="en-US" w:bidi="ar-SA"/>
        </w:rPr>
        <w:t xml:space="preserve"> </w:t>
      </w:r>
      <w:r>
        <w:rPr>
          <w:rFonts w:eastAsia="Times New Roman" w:cs="Times New Roman"/>
          <w:b w:val="false"/>
          <w:bCs w:val="false"/>
          <w:sz w:val="22"/>
          <w:szCs w:val="22"/>
          <w:lang w:val="pt-PT" w:eastAsia="en-US" w:bidi="ar-SA"/>
        </w:rPr>
        <w:t>no</w:t>
      </w:r>
      <w:r>
        <w:rPr>
          <w:rFonts w:eastAsia="Times New Roman" w:cs="Times New Roman"/>
          <w:b w:val="false"/>
          <w:bCs w:val="false"/>
          <w:spacing w:val="24"/>
          <w:sz w:val="22"/>
          <w:szCs w:val="22"/>
          <w:lang w:val="pt-PT" w:eastAsia="en-US" w:bidi="ar-SA"/>
        </w:rPr>
        <w:t xml:space="preserve"> </w:t>
      </w:r>
      <w:r>
        <w:rPr>
          <w:rFonts w:eastAsia="Times New Roman" w:cs="Times New Roman"/>
          <w:b w:val="false"/>
          <w:bCs w:val="false"/>
          <w:sz w:val="22"/>
          <w:szCs w:val="22"/>
          <w:lang w:val="pt-PT" w:eastAsia="en-US" w:bidi="ar-SA"/>
        </w:rPr>
        <w:t>uso</w:t>
      </w:r>
      <w:r>
        <w:rPr>
          <w:rFonts w:eastAsia="Times New Roman" w:cs="Times New Roman"/>
          <w:b w:val="false"/>
          <w:bCs w:val="false"/>
          <w:spacing w:val="25"/>
          <w:sz w:val="22"/>
          <w:szCs w:val="22"/>
          <w:lang w:val="pt-PT" w:eastAsia="en-US" w:bidi="ar-SA"/>
        </w:rPr>
        <w:t xml:space="preserve"> </w:t>
      </w:r>
      <w:r>
        <w:rPr>
          <w:rFonts w:eastAsia="Times New Roman" w:cs="Times New Roman"/>
          <w:b w:val="false"/>
          <w:bCs w:val="false"/>
          <w:sz w:val="22"/>
          <w:szCs w:val="22"/>
          <w:lang w:val="pt-PT" w:eastAsia="en-US" w:bidi="ar-SA"/>
        </w:rPr>
        <w:t>das</w:t>
      </w:r>
      <w:r>
        <w:rPr>
          <w:rFonts w:eastAsia="Times New Roman" w:cs="Times New Roman"/>
          <w:b w:val="false"/>
          <w:bCs w:val="false"/>
          <w:spacing w:val="24"/>
          <w:sz w:val="22"/>
          <w:szCs w:val="22"/>
          <w:lang w:val="pt-PT" w:eastAsia="en-US" w:bidi="ar-SA"/>
        </w:rPr>
        <w:t xml:space="preserve"> </w:t>
      </w:r>
      <w:r>
        <w:rPr>
          <w:rFonts w:eastAsia="Times New Roman" w:cs="Times New Roman"/>
          <w:b w:val="false"/>
          <w:bCs w:val="false"/>
          <w:sz w:val="22"/>
          <w:szCs w:val="22"/>
          <w:lang w:val="pt-PT" w:eastAsia="en-US" w:bidi="ar-SA"/>
        </w:rPr>
        <w:t>atribuições</w:t>
      </w:r>
      <w:r>
        <w:rPr>
          <w:rFonts w:eastAsia="Times New Roman" w:cs="Times New Roman"/>
          <w:b w:val="false"/>
          <w:bCs w:val="false"/>
          <w:spacing w:val="24"/>
          <w:sz w:val="22"/>
          <w:szCs w:val="22"/>
          <w:lang w:val="pt-PT" w:eastAsia="en-US" w:bidi="ar-SA"/>
        </w:rPr>
        <w:t xml:space="preserve"> </w:t>
      </w:r>
      <w:r>
        <w:rPr>
          <w:rFonts w:eastAsia="Times New Roman" w:cs="Times New Roman"/>
          <w:b w:val="false"/>
          <w:bCs w:val="false"/>
          <w:sz w:val="22"/>
          <w:szCs w:val="22"/>
          <w:lang w:val="pt-PT" w:eastAsia="en-US" w:bidi="ar-SA"/>
        </w:rPr>
        <w:t>que</w:t>
      </w:r>
      <w:r>
        <w:rPr>
          <w:rFonts w:eastAsia="Times New Roman" w:cs="Times New Roman"/>
          <w:b w:val="false"/>
          <w:bCs w:val="false"/>
          <w:spacing w:val="25"/>
          <w:sz w:val="22"/>
          <w:szCs w:val="22"/>
          <w:lang w:val="pt-PT" w:eastAsia="en-US" w:bidi="ar-SA"/>
        </w:rPr>
        <w:t xml:space="preserve"> </w:t>
      </w:r>
      <w:r>
        <w:rPr>
          <w:rFonts w:eastAsia="Times New Roman" w:cs="Times New Roman"/>
          <w:b w:val="false"/>
          <w:bCs w:val="false"/>
          <w:sz w:val="22"/>
          <w:szCs w:val="22"/>
          <w:lang w:val="pt-PT" w:eastAsia="en-US" w:bidi="ar-SA"/>
        </w:rPr>
        <w:t>lhe</w:t>
      </w:r>
      <w:r>
        <w:rPr>
          <w:rFonts w:eastAsia="Times New Roman" w:cs="Times New Roman"/>
          <w:b w:val="false"/>
          <w:bCs w:val="false"/>
          <w:spacing w:val="24"/>
          <w:sz w:val="22"/>
          <w:szCs w:val="22"/>
          <w:lang w:val="pt-PT" w:eastAsia="en-US" w:bidi="ar-SA"/>
        </w:rPr>
        <w:t xml:space="preserve"> </w:t>
      </w:r>
      <w:r>
        <w:rPr>
          <w:rFonts w:eastAsia="Times New Roman" w:cs="Times New Roman"/>
          <w:b w:val="false"/>
          <w:bCs w:val="false"/>
          <w:sz w:val="22"/>
          <w:szCs w:val="22"/>
          <w:lang w:val="pt-PT" w:eastAsia="en-US" w:bidi="ar-SA"/>
        </w:rPr>
        <w:t>conferem</w:t>
      </w:r>
      <w:r>
        <w:rPr>
          <w:rFonts w:eastAsia="Times New Roman" w:cs="Times New Roman"/>
          <w:b w:val="false"/>
          <w:bCs w:val="false"/>
          <w:spacing w:val="24"/>
          <w:sz w:val="22"/>
          <w:szCs w:val="22"/>
          <w:lang w:val="pt-PT" w:eastAsia="en-US" w:bidi="ar-SA"/>
        </w:rPr>
        <w:t xml:space="preserve"> </w:t>
      </w:r>
      <w:r>
        <w:rPr>
          <w:rFonts w:eastAsia="Times New Roman" w:cs="Times New Roman"/>
          <w:b w:val="false"/>
          <w:bCs w:val="false"/>
          <w:sz w:val="22"/>
          <w:szCs w:val="22"/>
          <w:lang w:val="pt-PT" w:eastAsia="en-US" w:bidi="ar-SA"/>
        </w:rPr>
        <w:t>a Lei</w:t>
      </w:r>
      <w:r>
        <w:rPr>
          <w:rFonts w:eastAsia="Times New Roman" w:cs="Times New Roman"/>
          <w:b w:val="false"/>
          <w:bCs w:val="false"/>
          <w:spacing w:val="2"/>
          <w:sz w:val="22"/>
          <w:szCs w:val="22"/>
          <w:lang w:val="pt-PT" w:eastAsia="en-US" w:bidi="ar-SA"/>
        </w:rPr>
        <w:t xml:space="preserve"> </w:t>
      </w:r>
      <w:r>
        <w:rPr>
          <w:rFonts w:eastAsia="Times New Roman" w:cs="Times New Roman"/>
          <w:b w:val="false"/>
          <w:bCs w:val="false"/>
          <w:sz w:val="22"/>
          <w:szCs w:val="22"/>
          <w:lang w:val="pt-PT" w:eastAsia="en-US" w:bidi="ar-SA"/>
        </w:rPr>
        <w:t>Complementar</w:t>
      </w:r>
      <w:r>
        <w:rPr>
          <w:rFonts w:eastAsia="Times New Roman" w:cs="Times New Roman"/>
          <w:b w:val="false"/>
          <w:bCs w:val="false"/>
          <w:spacing w:val="-52"/>
          <w:sz w:val="22"/>
          <w:szCs w:val="22"/>
          <w:lang w:val="pt-PT" w:eastAsia="en-US" w:bidi="ar-SA"/>
        </w:rPr>
        <w:t xml:space="preserve"> </w:t>
      </w:r>
      <w:r>
        <w:rPr>
          <w:rFonts w:eastAsia="Times New Roman" w:cs="Times New Roman"/>
          <w:b w:val="false"/>
          <w:bCs w:val="false"/>
          <w:sz w:val="22"/>
          <w:szCs w:val="22"/>
          <w:lang w:val="pt-PT" w:eastAsia="en-US" w:bidi="ar-SA"/>
        </w:rPr>
        <w:t>nº 741, de 12 de junho de 2019, e conforme processo SEA 5062/2021 e inciso II do art. 41,</w:t>
      </w:r>
      <w:r>
        <w:rPr>
          <w:rFonts w:eastAsia="Times New Roman" w:cs="Times New Roman"/>
          <w:b w:val="false"/>
          <w:bCs w:val="false"/>
          <w:spacing w:val="1"/>
          <w:sz w:val="22"/>
          <w:szCs w:val="22"/>
          <w:lang w:val="pt-PT" w:eastAsia="en-US" w:bidi="ar-SA"/>
        </w:rPr>
        <w:t xml:space="preserve"> </w:t>
      </w:r>
      <w:r>
        <w:rPr>
          <w:rFonts w:eastAsia="Times New Roman" w:cs="Times New Roman"/>
          <w:b w:val="false"/>
          <w:bCs w:val="false"/>
          <w:sz w:val="22"/>
          <w:szCs w:val="22"/>
          <w:lang w:val="pt-PT" w:eastAsia="en-US" w:bidi="ar-SA"/>
        </w:rPr>
        <w:t>inciso</w:t>
      </w:r>
      <w:r>
        <w:rPr>
          <w:rFonts w:eastAsia="Times New Roman" w:cs="Times New Roman"/>
          <w:b w:val="false"/>
          <w:bCs w:val="false"/>
          <w:spacing w:val="-3"/>
          <w:sz w:val="22"/>
          <w:szCs w:val="22"/>
          <w:lang w:val="pt-PT" w:eastAsia="en-US" w:bidi="ar-SA"/>
        </w:rPr>
        <w:t xml:space="preserve"> </w:t>
      </w:r>
      <w:r>
        <w:rPr>
          <w:rFonts w:eastAsia="Times New Roman" w:cs="Times New Roman"/>
          <w:b w:val="false"/>
          <w:bCs w:val="false"/>
          <w:sz w:val="22"/>
          <w:szCs w:val="22"/>
          <w:lang w:val="pt-PT" w:eastAsia="en-US" w:bidi="ar-SA"/>
        </w:rPr>
        <w:t>II</w:t>
      </w:r>
      <w:r>
        <w:rPr>
          <w:rFonts w:eastAsia="Times New Roman" w:cs="Times New Roman"/>
          <w:b w:val="false"/>
          <w:bCs w:val="false"/>
          <w:spacing w:val="-3"/>
          <w:sz w:val="22"/>
          <w:szCs w:val="22"/>
          <w:lang w:val="pt-PT" w:eastAsia="en-US" w:bidi="ar-SA"/>
        </w:rPr>
        <w:t xml:space="preserve"> </w:t>
      </w:r>
      <w:r>
        <w:rPr>
          <w:rFonts w:eastAsia="Times New Roman" w:cs="Times New Roman"/>
          <w:b w:val="false"/>
          <w:bCs w:val="false"/>
          <w:sz w:val="22"/>
          <w:szCs w:val="22"/>
          <w:lang w:val="pt-PT" w:eastAsia="en-US" w:bidi="ar-SA"/>
        </w:rPr>
        <w:t>do</w:t>
      </w:r>
      <w:r>
        <w:rPr>
          <w:rFonts w:eastAsia="Times New Roman" w:cs="Times New Roman"/>
          <w:b w:val="false"/>
          <w:bCs w:val="false"/>
          <w:spacing w:val="-3"/>
          <w:sz w:val="22"/>
          <w:szCs w:val="22"/>
          <w:lang w:val="pt-PT" w:eastAsia="en-US" w:bidi="ar-SA"/>
        </w:rPr>
        <w:t xml:space="preserve"> </w:t>
      </w:r>
      <w:r>
        <w:rPr>
          <w:rFonts w:eastAsia="Times New Roman" w:cs="Times New Roman"/>
          <w:b w:val="false"/>
          <w:bCs w:val="false"/>
          <w:sz w:val="22"/>
          <w:szCs w:val="22"/>
          <w:lang w:val="pt-PT" w:eastAsia="en-US" w:bidi="ar-SA"/>
        </w:rPr>
        <w:t>artigo</w:t>
      </w:r>
      <w:r>
        <w:rPr>
          <w:rFonts w:eastAsia="Times New Roman" w:cs="Times New Roman"/>
          <w:b w:val="false"/>
          <w:bCs w:val="false"/>
          <w:spacing w:val="-1"/>
          <w:sz w:val="22"/>
          <w:szCs w:val="22"/>
          <w:lang w:val="pt-PT" w:eastAsia="en-US" w:bidi="ar-SA"/>
        </w:rPr>
        <w:t xml:space="preserve"> </w:t>
      </w:r>
      <w:r>
        <w:rPr>
          <w:rFonts w:eastAsia="Times New Roman" w:cs="Times New Roman"/>
          <w:b w:val="false"/>
          <w:bCs w:val="false"/>
          <w:sz w:val="22"/>
          <w:szCs w:val="22"/>
          <w:lang w:val="pt-PT" w:eastAsia="en-US" w:bidi="ar-SA"/>
        </w:rPr>
        <w:t>47 e</w:t>
      </w:r>
      <w:r>
        <w:rPr>
          <w:rFonts w:eastAsia="Times New Roman" w:cs="Times New Roman"/>
          <w:b w:val="false"/>
          <w:bCs w:val="false"/>
          <w:spacing w:val="-1"/>
          <w:sz w:val="22"/>
          <w:szCs w:val="22"/>
          <w:lang w:val="pt-PT" w:eastAsia="en-US" w:bidi="ar-SA"/>
        </w:rPr>
        <w:t xml:space="preserve"> </w:t>
      </w:r>
      <w:r>
        <w:rPr>
          <w:rFonts w:eastAsia="Times New Roman" w:cs="Times New Roman"/>
          <w:b w:val="false"/>
          <w:bCs w:val="false"/>
          <w:sz w:val="22"/>
          <w:szCs w:val="22"/>
          <w:lang w:val="pt-PT" w:eastAsia="en-US" w:bidi="ar-SA"/>
        </w:rPr>
        <w:t>artigo</w:t>
      </w:r>
      <w:r>
        <w:rPr>
          <w:rFonts w:eastAsia="Times New Roman" w:cs="Times New Roman"/>
          <w:b w:val="false"/>
          <w:bCs w:val="false"/>
          <w:spacing w:val="-1"/>
          <w:sz w:val="22"/>
          <w:szCs w:val="22"/>
          <w:lang w:val="pt-PT" w:eastAsia="en-US" w:bidi="ar-SA"/>
        </w:rPr>
        <w:t xml:space="preserve"> </w:t>
      </w:r>
      <w:r>
        <w:rPr>
          <w:rFonts w:eastAsia="Times New Roman" w:cs="Times New Roman"/>
          <w:b w:val="false"/>
          <w:bCs w:val="false"/>
          <w:sz w:val="22"/>
          <w:szCs w:val="22"/>
          <w:lang w:val="pt-PT" w:eastAsia="en-US" w:bidi="ar-SA"/>
        </w:rPr>
        <w:t>48,</w:t>
      </w:r>
      <w:r>
        <w:rPr>
          <w:rFonts w:eastAsia="Times New Roman" w:cs="Times New Roman"/>
          <w:b w:val="false"/>
          <w:bCs w:val="false"/>
          <w:spacing w:val="-1"/>
          <w:sz w:val="22"/>
          <w:szCs w:val="22"/>
          <w:lang w:val="pt-PT" w:eastAsia="en-US" w:bidi="ar-SA"/>
        </w:rPr>
        <w:t xml:space="preserve"> </w:t>
      </w:r>
      <w:r>
        <w:rPr>
          <w:rFonts w:eastAsia="Times New Roman" w:cs="Times New Roman"/>
          <w:b w:val="false"/>
          <w:bCs w:val="false"/>
          <w:sz w:val="22"/>
          <w:szCs w:val="22"/>
          <w:lang w:val="pt-PT" w:eastAsia="en-US" w:bidi="ar-SA"/>
        </w:rPr>
        <w:t>todos</w:t>
      </w:r>
      <w:r>
        <w:rPr>
          <w:rFonts w:eastAsia="Times New Roman" w:cs="Times New Roman"/>
          <w:b w:val="false"/>
          <w:bCs w:val="false"/>
          <w:spacing w:val="-3"/>
          <w:sz w:val="22"/>
          <w:szCs w:val="22"/>
          <w:lang w:val="pt-PT" w:eastAsia="en-US" w:bidi="ar-SA"/>
        </w:rPr>
        <w:t xml:space="preserve"> </w:t>
      </w:r>
      <w:r>
        <w:rPr>
          <w:rFonts w:eastAsia="Times New Roman" w:cs="Times New Roman"/>
          <w:b w:val="false"/>
          <w:bCs w:val="false"/>
          <w:sz w:val="22"/>
          <w:szCs w:val="22"/>
          <w:lang w:val="pt-PT" w:eastAsia="en-US" w:bidi="ar-SA"/>
        </w:rPr>
        <w:t>do</w:t>
      </w:r>
      <w:r>
        <w:rPr>
          <w:rFonts w:eastAsia="Times New Roman" w:cs="Times New Roman"/>
          <w:b w:val="false"/>
          <w:bCs w:val="false"/>
          <w:spacing w:val="-1"/>
          <w:sz w:val="22"/>
          <w:szCs w:val="22"/>
          <w:lang w:val="pt-PT" w:eastAsia="en-US" w:bidi="ar-SA"/>
        </w:rPr>
        <w:t xml:space="preserve"> </w:t>
      </w:r>
      <w:r>
        <w:rPr>
          <w:rFonts w:eastAsia="Times New Roman" w:cs="Times New Roman"/>
          <w:b w:val="false"/>
          <w:bCs w:val="false"/>
          <w:sz w:val="22"/>
          <w:szCs w:val="22"/>
          <w:lang w:val="pt-PT" w:eastAsia="en-US" w:bidi="ar-SA"/>
        </w:rPr>
        <w:t>Decreto</w:t>
      </w:r>
      <w:r>
        <w:rPr>
          <w:rFonts w:eastAsia="Times New Roman" w:cs="Times New Roman"/>
          <w:b w:val="false"/>
          <w:bCs w:val="false"/>
          <w:spacing w:val="-1"/>
          <w:sz w:val="22"/>
          <w:szCs w:val="22"/>
          <w:lang w:val="pt-PT" w:eastAsia="en-US" w:bidi="ar-SA"/>
        </w:rPr>
        <w:t xml:space="preserve"> </w:t>
      </w:r>
      <w:r>
        <w:rPr>
          <w:rFonts w:eastAsia="Times New Roman" w:cs="Times New Roman"/>
          <w:b w:val="false"/>
          <w:bCs w:val="false"/>
          <w:sz w:val="22"/>
          <w:szCs w:val="22"/>
          <w:lang w:val="pt-PT" w:eastAsia="en-US" w:bidi="ar-SA"/>
        </w:rPr>
        <w:t>nº</w:t>
      </w:r>
      <w:r>
        <w:rPr>
          <w:rFonts w:eastAsia="Times New Roman" w:cs="Times New Roman"/>
          <w:b w:val="false"/>
          <w:bCs w:val="false"/>
          <w:spacing w:val="-1"/>
          <w:sz w:val="22"/>
          <w:szCs w:val="22"/>
          <w:lang w:val="pt-PT" w:eastAsia="en-US" w:bidi="ar-SA"/>
        </w:rPr>
        <w:t xml:space="preserve"> </w:t>
      </w:r>
      <w:r>
        <w:rPr>
          <w:rFonts w:eastAsia="Times New Roman" w:cs="Times New Roman"/>
          <w:b w:val="false"/>
          <w:bCs w:val="false"/>
          <w:sz w:val="22"/>
          <w:szCs w:val="22"/>
          <w:lang w:val="pt-PT" w:eastAsia="en-US" w:bidi="ar-SA"/>
        </w:rPr>
        <w:t>1.479,</w:t>
      </w:r>
      <w:r>
        <w:rPr>
          <w:rFonts w:eastAsia="Times New Roman" w:cs="Times New Roman"/>
          <w:b w:val="false"/>
          <w:bCs w:val="false"/>
          <w:spacing w:val="-1"/>
          <w:sz w:val="22"/>
          <w:szCs w:val="22"/>
          <w:lang w:val="pt-PT" w:eastAsia="en-US" w:bidi="ar-SA"/>
        </w:rPr>
        <w:t xml:space="preserve"> </w:t>
      </w:r>
      <w:r>
        <w:rPr>
          <w:rFonts w:eastAsia="Times New Roman" w:cs="Times New Roman"/>
          <w:b w:val="false"/>
          <w:bCs w:val="false"/>
          <w:sz w:val="22"/>
          <w:szCs w:val="22"/>
          <w:lang w:val="pt-PT" w:eastAsia="en-US" w:bidi="ar-SA"/>
        </w:rPr>
        <w:t>de</w:t>
      </w:r>
      <w:r>
        <w:rPr>
          <w:rFonts w:eastAsia="Times New Roman" w:cs="Times New Roman"/>
          <w:b w:val="false"/>
          <w:bCs w:val="false"/>
          <w:spacing w:val="-1"/>
          <w:sz w:val="22"/>
          <w:szCs w:val="22"/>
          <w:lang w:val="pt-PT" w:eastAsia="en-US" w:bidi="ar-SA"/>
        </w:rPr>
        <w:t xml:space="preserve"> </w:t>
      </w:r>
      <w:r>
        <w:rPr>
          <w:rFonts w:eastAsia="Times New Roman" w:cs="Times New Roman"/>
          <w:b w:val="false"/>
          <w:bCs w:val="false"/>
          <w:sz w:val="22"/>
          <w:szCs w:val="22"/>
          <w:lang w:val="pt-PT" w:eastAsia="en-US" w:bidi="ar-SA"/>
        </w:rPr>
        <w:t>21</w:t>
      </w:r>
      <w:r>
        <w:rPr>
          <w:rFonts w:eastAsia="Times New Roman" w:cs="Times New Roman"/>
          <w:b w:val="false"/>
          <w:bCs w:val="false"/>
          <w:spacing w:val="-1"/>
          <w:sz w:val="22"/>
          <w:szCs w:val="22"/>
          <w:lang w:val="pt-PT" w:eastAsia="en-US" w:bidi="ar-SA"/>
        </w:rPr>
        <w:t xml:space="preserve"> </w:t>
      </w:r>
      <w:r>
        <w:rPr>
          <w:rFonts w:eastAsia="Times New Roman" w:cs="Times New Roman"/>
          <w:b w:val="false"/>
          <w:bCs w:val="false"/>
          <w:sz w:val="22"/>
          <w:szCs w:val="22"/>
          <w:lang w:val="pt-PT" w:eastAsia="en-US" w:bidi="ar-SA"/>
        </w:rPr>
        <w:t>de setembro</w:t>
      </w:r>
      <w:r>
        <w:rPr>
          <w:rFonts w:eastAsia="Times New Roman" w:cs="Times New Roman"/>
          <w:b w:val="false"/>
          <w:bCs w:val="false"/>
          <w:spacing w:val="-2"/>
          <w:sz w:val="22"/>
          <w:szCs w:val="22"/>
          <w:lang w:val="pt-PT" w:eastAsia="en-US" w:bidi="ar-SA"/>
        </w:rPr>
        <w:t xml:space="preserve"> </w:t>
      </w:r>
      <w:r>
        <w:rPr>
          <w:rFonts w:eastAsia="Times New Roman" w:cs="Times New Roman"/>
          <w:b w:val="false"/>
          <w:bCs w:val="false"/>
          <w:sz w:val="22"/>
          <w:szCs w:val="22"/>
          <w:lang w:val="pt-PT" w:eastAsia="en-US" w:bidi="ar-SA"/>
        </w:rPr>
        <w:t>de</w:t>
      </w:r>
      <w:r>
        <w:rPr>
          <w:rFonts w:eastAsia="Times New Roman" w:cs="Times New Roman"/>
          <w:b w:val="false"/>
          <w:bCs w:val="false"/>
          <w:spacing w:val="-2"/>
          <w:sz w:val="22"/>
          <w:szCs w:val="22"/>
          <w:lang w:val="pt-PT" w:eastAsia="en-US" w:bidi="ar-SA"/>
        </w:rPr>
        <w:t xml:space="preserve"> </w:t>
      </w:r>
      <w:r>
        <w:rPr>
          <w:rFonts w:eastAsia="Times New Roman" w:cs="Times New Roman"/>
          <w:b w:val="false"/>
          <w:bCs w:val="false"/>
          <w:sz w:val="22"/>
          <w:szCs w:val="22"/>
          <w:lang w:val="pt-PT" w:eastAsia="en-US" w:bidi="ar-SA"/>
        </w:rPr>
        <w:t>2021,</w:t>
      </w:r>
    </w:p>
    <w:p>
      <w:pPr>
        <w:pStyle w:val="Corpodotexto"/>
        <w:jc w:val="both"/>
        <w:rPr>
          <w:rFonts w:ascii="Arial" w:hAnsi="Arial" w:eastAsia="Times New Roman" w:cs="Times New Roman"/>
          <w:b w:val="false"/>
          <w:b w:val="false"/>
          <w:bCs w:val="false"/>
          <w:sz w:val="22"/>
          <w:szCs w:val="22"/>
          <w:lang w:val="pt-PT" w:eastAsia="en-US" w:bidi="ar-SA"/>
        </w:rPr>
      </w:pPr>
      <w:r>
        <w:rPr>
          <w:rFonts w:eastAsia="Times New Roman" w:cs="Times New Roman" w:ascii="Arial" w:hAnsi="Arial"/>
          <w:b w:val="false"/>
          <w:bCs w:val="false"/>
          <w:sz w:val="22"/>
          <w:szCs w:val="22"/>
          <w:lang w:val="pt-PT" w:eastAsia="en-US" w:bidi="ar-SA"/>
        </w:rPr>
      </w:r>
    </w:p>
    <w:p>
      <w:pPr>
        <w:pStyle w:val="Ttulo1"/>
        <w:spacing w:before="207" w:after="0"/>
        <w:jc w:val="both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RESOLVE:</w:t>
      </w:r>
    </w:p>
    <w:p>
      <w:pPr>
        <w:pStyle w:val="Corpodotexto"/>
        <w:ind w:left="340" w:right="0" w:firstLine="1417"/>
        <w:jc w:val="both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Corpodotexto"/>
        <w:widowControl w:val="false"/>
        <w:bidi w:val="0"/>
        <w:spacing w:lineRule="auto" w:line="240" w:before="0" w:after="0"/>
        <w:ind w:left="340" w:right="0" w:firstLine="141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Art. 1º A celebração de contratos relativos à prestação de serviços de mão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de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pacing w:val="-1"/>
          <w:sz w:val="22"/>
          <w:szCs w:val="22"/>
        </w:rPr>
        <w:t>obra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pacing w:val="-1"/>
          <w:sz w:val="22"/>
          <w:szCs w:val="22"/>
        </w:rPr>
        <w:t>terceirizada</w:t>
      </w:r>
      <w:r>
        <w:rPr>
          <w:rFonts w:ascii="Arial" w:hAnsi="Arial"/>
          <w:sz w:val="22"/>
          <w:szCs w:val="22"/>
        </w:rPr>
        <w:t xml:space="preserve"> para</w:t>
      </w:r>
      <w:r>
        <w:rPr>
          <w:rFonts w:ascii="Arial" w:hAnsi="Arial"/>
          <w:spacing w:val="55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postos</w:t>
      </w:r>
      <w:r>
        <w:rPr>
          <w:rFonts w:ascii="Arial" w:hAnsi="Arial"/>
          <w:spacing w:val="55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administrativos</w:t>
      </w:r>
      <w:r>
        <w:rPr>
          <w:rFonts w:ascii="Arial" w:hAnsi="Arial"/>
          <w:spacing w:val="55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poderá</w:t>
      </w:r>
      <w:r>
        <w:rPr>
          <w:rFonts w:ascii="Arial" w:hAnsi="Arial"/>
          <w:spacing w:val="55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conter,</w:t>
      </w:r>
      <w:r>
        <w:rPr>
          <w:rFonts w:ascii="Arial" w:hAnsi="Arial"/>
          <w:spacing w:val="55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</w:t>
      </w:r>
      <w:r>
        <w:rPr>
          <w:rFonts w:ascii="Arial" w:hAnsi="Arial"/>
          <w:spacing w:val="55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critério</w:t>
      </w:r>
      <w:r>
        <w:rPr>
          <w:rFonts w:ascii="Arial" w:hAnsi="Arial"/>
          <w:spacing w:val="55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do órgão, previsão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para possibilidade de permissão de uso de equipamentos de informática (notebooks, desktops e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periféricos) para uso em trabalho remoto/híbrido pelos postos de serviço terceirizados no âmbito</w:t>
      </w:r>
      <w:r>
        <w:rPr>
          <w:rFonts w:ascii="Arial" w:hAnsi="Arial"/>
          <w:spacing w:val="-5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da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administração pública estadual, nos termos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desta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Instrução Normativa;</w:t>
      </w:r>
    </w:p>
    <w:p>
      <w:pPr>
        <w:pStyle w:val="Corpodotexto"/>
        <w:ind w:left="340" w:right="0" w:firstLine="141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Corpodotexto"/>
        <w:ind w:left="340" w:right="0" w:firstLine="1417"/>
        <w:jc w:val="both"/>
        <w:rPr>
          <w:rFonts w:ascii="Arial" w:hAnsi="Arial" w:eastAsia="Times New Roman" w:cs="Times New Roman"/>
          <w:sz w:val="22"/>
          <w:szCs w:val="22"/>
          <w:lang w:val="pt-PT" w:eastAsia="en-US" w:bidi="ar-SA"/>
        </w:rPr>
      </w:pPr>
      <w:r>
        <w:rPr>
          <w:rFonts w:eastAsia="Times New Roman" w:cs="Times New Roman" w:ascii="Arial" w:hAnsi="Arial"/>
          <w:sz w:val="22"/>
          <w:szCs w:val="22"/>
          <w:lang w:val="pt-PT" w:eastAsia="en-US" w:bidi="ar-SA"/>
        </w:rPr>
        <w:t>Parágrafo único. Para contratos já em andamento, mediante fundamentação do</w:t>
      </w:r>
      <w:r>
        <w:rPr>
          <w:rFonts w:eastAsia="Times New Roman" w:cs="Times New Roman" w:ascii="Arial" w:hAnsi="Arial"/>
          <w:spacing w:val="1"/>
          <w:sz w:val="22"/>
          <w:szCs w:val="22"/>
          <w:lang w:val="pt-PT" w:eastAsia="en-US" w:bidi="ar-SA"/>
        </w:rPr>
        <w:t xml:space="preserve"> </w:t>
      </w:r>
      <w:r>
        <w:rPr>
          <w:rFonts w:eastAsia="Times New Roman" w:cs="Times New Roman" w:ascii="Arial" w:hAnsi="Arial"/>
          <w:spacing w:val="-1"/>
          <w:sz w:val="22"/>
          <w:szCs w:val="22"/>
          <w:lang w:val="pt-PT" w:eastAsia="en-US" w:bidi="ar-SA"/>
        </w:rPr>
        <w:t xml:space="preserve">gestor, </w:t>
      </w:r>
      <w:r>
        <w:rPr>
          <w:rFonts w:eastAsia="Times New Roman" w:cs="Times New Roman" w:ascii="Arial" w:hAnsi="Arial"/>
          <w:sz w:val="22"/>
          <w:szCs w:val="22"/>
          <w:lang w:val="pt-PT" w:eastAsia="en-US" w:bidi="ar-SA"/>
        </w:rPr>
        <w:t>fica autorizada a inclusão da possibilidade prevista</w:t>
      </w:r>
      <w:r>
        <w:rPr>
          <w:rFonts w:eastAsia="Times New Roman" w:cs="Times New Roman" w:ascii="Arial" w:hAnsi="Arial"/>
          <w:spacing w:val="1"/>
          <w:sz w:val="22"/>
          <w:szCs w:val="22"/>
          <w:lang w:val="pt-PT" w:eastAsia="en-US" w:bidi="ar-SA"/>
        </w:rPr>
        <w:t xml:space="preserve"> </w:t>
      </w:r>
      <w:r>
        <w:rPr>
          <w:rFonts w:eastAsia="Times New Roman" w:cs="Times New Roman" w:ascii="Arial" w:hAnsi="Arial"/>
          <w:sz w:val="22"/>
          <w:szCs w:val="22"/>
          <w:lang w:val="pt-PT" w:eastAsia="en-US" w:bidi="ar-SA"/>
        </w:rPr>
        <w:t>no caput, formalizada por meio de</w:t>
      </w:r>
      <w:r>
        <w:rPr>
          <w:rFonts w:eastAsia="Times New Roman" w:cs="Times New Roman" w:ascii="Arial" w:hAnsi="Arial"/>
          <w:spacing w:val="1"/>
          <w:sz w:val="22"/>
          <w:szCs w:val="22"/>
          <w:lang w:val="pt-PT" w:eastAsia="en-US" w:bidi="ar-SA"/>
        </w:rPr>
        <w:t xml:space="preserve"> </w:t>
      </w:r>
      <w:r>
        <w:rPr>
          <w:rFonts w:eastAsia="Times New Roman" w:cs="Times New Roman" w:ascii="Arial" w:hAnsi="Arial"/>
          <w:sz w:val="22"/>
          <w:szCs w:val="22"/>
          <w:lang w:val="pt-PT" w:eastAsia="en-US" w:bidi="ar-SA"/>
        </w:rPr>
        <w:t>termo</w:t>
      </w:r>
      <w:r>
        <w:rPr>
          <w:rFonts w:eastAsia="Times New Roman" w:cs="Times New Roman" w:ascii="Arial" w:hAnsi="Arial"/>
          <w:spacing w:val="-1"/>
          <w:sz w:val="22"/>
          <w:szCs w:val="22"/>
          <w:lang w:val="pt-PT" w:eastAsia="en-US" w:bidi="ar-SA"/>
        </w:rPr>
        <w:t xml:space="preserve"> </w:t>
      </w:r>
      <w:r>
        <w:rPr>
          <w:rFonts w:eastAsia="Times New Roman" w:cs="Times New Roman" w:ascii="Arial" w:hAnsi="Arial"/>
          <w:sz w:val="22"/>
          <w:szCs w:val="22"/>
          <w:lang w:val="pt-PT" w:eastAsia="en-US" w:bidi="ar-SA"/>
        </w:rPr>
        <w:t>aditivo, desde que haja anuência prévia da contratada.</w:t>
      </w:r>
    </w:p>
    <w:p>
      <w:pPr>
        <w:pStyle w:val="Corpodotexto"/>
        <w:ind w:left="340" w:right="0" w:firstLine="1417"/>
        <w:jc w:val="both"/>
        <w:rPr>
          <w:rFonts w:ascii="Arial" w:hAnsi="Arial" w:eastAsia="Times New Roman" w:cs="Times New Roman"/>
          <w:sz w:val="22"/>
          <w:szCs w:val="22"/>
          <w:lang w:val="pt-PT" w:eastAsia="en-US" w:bidi="ar-SA"/>
        </w:rPr>
      </w:pPr>
      <w:r>
        <w:rPr>
          <w:rFonts w:eastAsia="Times New Roman" w:cs="Times New Roman" w:ascii="Arial" w:hAnsi="Arial"/>
          <w:sz w:val="22"/>
          <w:szCs w:val="22"/>
          <w:lang w:val="pt-PT" w:eastAsia="en-US" w:bidi="ar-SA"/>
        </w:rPr>
      </w:r>
    </w:p>
    <w:p>
      <w:pPr>
        <w:pStyle w:val="Corpodotexto"/>
        <w:ind w:left="340" w:right="0" w:firstLine="1417"/>
        <w:jc w:val="both"/>
        <w:rPr>
          <w:rFonts w:ascii="Arial" w:hAnsi="Arial" w:eastAsia="Times New Roman" w:cs="Times New Roman"/>
          <w:sz w:val="22"/>
          <w:szCs w:val="22"/>
          <w:lang w:val="pt-PT" w:eastAsia="en-US" w:bidi="ar-SA"/>
        </w:rPr>
      </w:pPr>
      <w:r>
        <w:rPr>
          <w:rFonts w:eastAsia="Times New Roman" w:cs="Times New Roman" w:ascii="Arial" w:hAnsi="Arial"/>
          <w:sz w:val="22"/>
          <w:szCs w:val="22"/>
          <w:lang w:val="pt-PT" w:eastAsia="en-US" w:bidi="ar-SA"/>
        </w:rPr>
        <w:t>Art. 2º A participação de empresa de prestação de serviços de mão de obra</w:t>
      </w:r>
      <w:r>
        <w:rPr>
          <w:rFonts w:eastAsia="Times New Roman" w:cs="Times New Roman" w:ascii="Arial" w:hAnsi="Arial"/>
          <w:spacing w:val="1"/>
          <w:sz w:val="22"/>
          <w:szCs w:val="22"/>
          <w:lang w:val="pt-PT" w:eastAsia="en-US" w:bidi="ar-SA"/>
        </w:rPr>
        <w:t xml:space="preserve"> </w:t>
      </w:r>
      <w:r>
        <w:rPr>
          <w:rFonts w:eastAsia="Times New Roman" w:cs="Times New Roman" w:ascii="Arial" w:hAnsi="Arial"/>
          <w:sz w:val="22"/>
          <w:szCs w:val="22"/>
          <w:lang w:val="pt-PT" w:eastAsia="en-US" w:bidi="ar-SA"/>
        </w:rPr>
        <w:t>terceirizada,</w:t>
      </w:r>
      <w:r>
        <w:rPr>
          <w:rFonts w:eastAsia="Times New Roman" w:cs="Times New Roman" w:ascii="Arial" w:hAnsi="Arial"/>
          <w:spacing w:val="1"/>
          <w:sz w:val="22"/>
          <w:szCs w:val="22"/>
          <w:lang w:val="pt-PT" w:eastAsia="en-US" w:bidi="ar-SA"/>
        </w:rPr>
        <w:t xml:space="preserve"> </w:t>
      </w:r>
      <w:r>
        <w:rPr>
          <w:rFonts w:eastAsia="Times New Roman" w:cs="Times New Roman" w:ascii="Arial" w:hAnsi="Arial"/>
          <w:sz w:val="22"/>
          <w:szCs w:val="22"/>
          <w:lang w:val="pt-PT" w:eastAsia="en-US" w:bidi="ar-SA"/>
        </w:rPr>
        <w:t>nos</w:t>
      </w:r>
      <w:r>
        <w:rPr>
          <w:rFonts w:eastAsia="Times New Roman" w:cs="Times New Roman" w:ascii="Arial" w:hAnsi="Arial"/>
          <w:spacing w:val="1"/>
          <w:sz w:val="22"/>
          <w:szCs w:val="22"/>
          <w:lang w:val="pt-PT" w:eastAsia="en-US" w:bidi="ar-SA"/>
        </w:rPr>
        <w:t xml:space="preserve"> </w:t>
      </w:r>
      <w:r>
        <w:rPr>
          <w:rFonts w:eastAsia="Times New Roman" w:cs="Times New Roman" w:ascii="Arial" w:hAnsi="Arial"/>
          <w:sz w:val="22"/>
          <w:szCs w:val="22"/>
          <w:lang w:val="pt-PT" w:eastAsia="en-US" w:bidi="ar-SA"/>
        </w:rPr>
        <w:t>respectivos</w:t>
      </w:r>
      <w:r>
        <w:rPr>
          <w:rFonts w:eastAsia="Times New Roman" w:cs="Times New Roman" w:ascii="Arial" w:hAnsi="Arial"/>
          <w:spacing w:val="1"/>
          <w:sz w:val="22"/>
          <w:szCs w:val="22"/>
          <w:lang w:val="pt-PT" w:eastAsia="en-US" w:bidi="ar-SA"/>
        </w:rPr>
        <w:t xml:space="preserve"> </w:t>
      </w:r>
      <w:r>
        <w:rPr>
          <w:rFonts w:eastAsia="Times New Roman" w:cs="Times New Roman" w:ascii="Arial" w:hAnsi="Arial"/>
          <w:sz w:val="22"/>
          <w:szCs w:val="22"/>
          <w:lang w:val="pt-PT" w:eastAsia="en-US" w:bidi="ar-SA"/>
        </w:rPr>
        <w:t>certames,</w:t>
      </w:r>
      <w:r>
        <w:rPr>
          <w:rFonts w:eastAsia="Times New Roman" w:cs="Times New Roman" w:ascii="Arial" w:hAnsi="Arial"/>
          <w:spacing w:val="1"/>
          <w:sz w:val="22"/>
          <w:szCs w:val="22"/>
          <w:lang w:val="pt-PT" w:eastAsia="en-US" w:bidi="ar-SA"/>
        </w:rPr>
        <w:t xml:space="preserve"> </w:t>
      </w:r>
      <w:r>
        <w:rPr>
          <w:rFonts w:eastAsia="Times New Roman" w:cs="Times New Roman" w:ascii="Arial" w:hAnsi="Arial"/>
          <w:sz w:val="22"/>
          <w:szCs w:val="22"/>
          <w:lang w:val="pt-PT" w:eastAsia="en-US" w:bidi="ar-SA"/>
        </w:rPr>
        <w:t>acarretará</w:t>
      </w:r>
      <w:r>
        <w:rPr>
          <w:rFonts w:eastAsia="Times New Roman" w:cs="Times New Roman" w:ascii="Arial" w:hAnsi="Arial"/>
          <w:spacing w:val="1"/>
          <w:sz w:val="22"/>
          <w:szCs w:val="22"/>
          <w:lang w:val="pt-PT" w:eastAsia="en-US" w:bidi="ar-SA"/>
        </w:rPr>
        <w:t xml:space="preserve"> </w:t>
      </w:r>
      <w:r>
        <w:rPr>
          <w:rFonts w:eastAsia="Times New Roman" w:cs="Times New Roman" w:ascii="Arial" w:hAnsi="Arial"/>
          <w:sz w:val="22"/>
          <w:szCs w:val="22"/>
          <w:lang w:val="pt-PT" w:eastAsia="en-US" w:bidi="ar-SA"/>
        </w:rPr>
        <w:t>aceitação</w:t>
      </w:r>
      <w:r>
        <w:rPr>
          <w:rFonts w:eastAsia="Times New Roman" w:cs="Times New Roman" w:ascii="Arial" w:hAnsi="Arial"/>
          <w:spacing w:val="1"/>
          <w:sz w:val="22"/>
          <w:szCs w:val="22"/>
          <w:lang w:val="pt-PT" w:eastAsia="en-US" w:bidi="ar-SA"/>
        </w:rPr>
        <w:t xml:space="preserve"> </w:t>
      </w:r>
      <w:r>
        <w:rPr>
          <w:rFonts w:eastAsia="Times New Roman" w:cs="Times New Roman" w:ascii="Arial" w:hAnsi="Arial"/>
          <w:sz w:val="22"/>
          <w:szCs w:val="22"/>
          <w:lang w:val="pt-PT" w:eastAsia="en-US" w:bidi="ar-SA"/>
        </w:rPr>
        <w:t>dos</w:t>
      </w:r>
      <w:r>
        <w:rPr>
          <w:rFonts w:eastAsia="Times New Roman" w:cs="Times New Roman" w:ascii="Arial" w:hAnsi="Arial"/>
          <w:spacing w:val="1"/>
          <w:sz w:val="22"/>
          <w:szCs w:val="22"/>
          <w:lang w:val="pt-PT" w:eastAsia="en-US" w:bidi="ar-SA"/>
        </w:rPr>
        <w:t xml:space="preserve"> </w:t>
      </w:r>
      <w:r>
        <w:rPr>
          <w:rFonts w:eastAsia="Times New Roman" w:cs="Times New Roman" w:ascii="Arial" w:hAnsi="Arial"/>
          <w:sz w:val="22"/>
          <w:szCs w:val="22"/>
          <w:lang w:val="pt-PT" w:eastAsia="en-US" w:bidi="ar-SA"/>
        </w:rPr>
        <w:t>termos</w:t>
      </w:r>
      <w:r>
        <w:rPr>
          <w:rFonts w:eastAsia="Times New Roman" w:cs="Times New Roman" w:ascii="Arial" w:hAnsi="Arial"/>
          <w:spacing w:val="1"/>
          <w:sz w:val="22"/>
          <w:szCs w:val="22"/>
          <w:lang w:val="pt-PT" w:eastAsia="en-US" w:bidi="ar-SA"/>
        </w:rPr>
        <w:t xml:space="preserve"> </w:t>
      </w:r>
      <w:r>
        <w:rPr>
          <w:rFonts w:eastAsia="Times New Roman" w:cs="Times New Roman" w:ascii="Arial" w:hAnsi="Arial"/>
          <w:sz w:val="22"/>
          <w:szCs w:val="22"/>
          <w:lang w:val="pt-PT" w:eastAsia="en-US" w:bidi="ar-SA"/>
        </w:rPr>
        <w:t>desta</w:t>
      </w:r>
      <w:r>
        <w:rPr>
          <w:rFonts w:eastAsia="Times New Roman" w:cs="Times New Roman" w:ascii="Arial" w:hAnsi="Arial"/>
          <w:spacing w:val="1"/>
          <w:sz w:val="22"/>
          <w:szCs w:val="22"/>
          <w:lang w:val="pt-PT" w:eastAsia="en-US" w:bidi="ar-SA"/>
        </w:rPr>
        <w:t xml:space="preserve"> </w:t>
      </w:r>
      <w:r>
        <w:rPr>
          <w:rFonts w:eastAsia="Times New Roman" w:cs="Times New Roman" w:ascii="Arial" w:hAnsi="Arial"/>
          <w:sz w:val="22"/>
          <w:szCs w:val="22"/>
          <w:lang w:val="pt-PT" w:eastAsia="en-US" w:bidi="ar-SA"/>
        </w:rPr>
        <w:t>Instrução</w:t>
      </w:r>
      <w:r>
        <w:rPr>
          <w:rFonts w:eastAsia="Times New Roman" w:cs="Times New Roman" w:ascii="Arial" w:hAnsi="Arial"/>
          <w:spacing w:val="1"/>
          <w:sz w:val="22"/>
          <w:szCs w:val="22"/>
          <w:lang w:val="pt-PT" w:eastAsia="en-US" w:bidi="ar-SA"/>
        </w:rPr>
        <w:t xml:space="preserve"> </w:t>
      </w:r>
      <w:r>
        <w:rPr>
          <w:rFonts w:eastAsia="Times New Roman" w:cs="Times New Roman" w:ascii="Arial" w:hAnsi="Arial"/>
          <w:sz w:val="22"/>
          <w:szCs w:val="22"/>
          <w:lang w:val="pt-PT" w:eastAsia="en-US" w:bidi="ar-SA"/>
        </w:rPr>
        <w:t>Normativa,</w:t>
      </w:r>
      <w:r>
        <w:rPr>
          <w:rFonts w:eastAsia="Times New Roman" w:cs="Times New Roman" w:ascii="Arial" w:hAnsi="Arial"/>
          <w:spacing w:val="-1"/>
          <w:sz w:val="22"/>
          <w:szCs w:val="22"/>
          <w:lang w:val="pt-PT" w:eastAsia="en-US" w:bidi="ar-SA"/>
        </w:rPr>
        <w:t xml:space="preserve"> </w:t>
      </w:r>
      <w:r>
        <w:rPr>
          <w:rFonts w:eastAsia="Times New Roman" w:cs="Times New Roman" w:ascii="Arial" w:hAnsi="Arial"/>
          <w:sz w:val="22"/>
          <w:szCs w:val="22"/>
          <w:lang w:val="pt-PT" w:eastAsia="en-US" w:bidi="ar-SA"/>
        </w:rPr>
        <w:t>a</w:t>
      </w:r>
      <w:r>
        <w:rPr>
          <w:rFonts w:eastAsia="Times New Roman" w:cs="Times New Roman" w:ascii="Arial" w:hAnsi="Arial"/>
          <w:spacing w:val="-1"/>
          <w:sz w:val="22"/>
          <w:szCs w:val="22"/>
          <w:lang w:val="pt-PT" w:eastAsia="en-US" w:bidi="ar-SA"/>
        </w:rPr>
        <w:t xml:space="preserve"> </w:t>
      </w:r>
      <w:r>
        <w:rPr>
          <w:rFonts w:eastAsia="Times New Roman" w:cs="Times New Roman" w:ascii="Arial" w:hAnsi="Arial"/>
          <w:sz w:val="22"/>
          <w:szCs w:val="22"/>
          <w:lang w:val="pt-PT" w:eastAsia="en-US" w:bidi="ar-SA"/>
        </w:rPr>
        <w:t>qual deverá</w:t>
      </w:r>
      <w:r>
        <w:rPr>
          <w:rFonts w:eastAsia="Times New Roman" w:cs="Times New Roman" w:ascii="Arial" w:hAnsi="Arial"/>
          <w:spacing w:val="-2"/>
          <w:sz w:val="22"/>
          <w:szCs w:val="22"/>
          <w:lang w:val="pt-PT" w:eastAsia="en-US" w:bidi="ar-SA"/>
        </w:rPr>
        <w:t xml:space="preserve"> </w:t>
      </w:r>
      <w:r>
        <w:rPr>
          <w:rFonts w:eastAsia="Times New Roman" w:cs="Times New Roman" w:ascii="Arial" w:hAnsi="Arial"/>
          <w:sz w:val="22"/>
          <w:szCs w:val="22"/>
          <w:lang w:val="pt-PT" w:eastAsia="en-US" w:bidi="ar-SA"/>
        </w:rPr>
        <w:t>estar expressamente</w:t>
      </w:r>
      <w:r>
        <w:rPr>
          <w:rFonts w:eastAsia="Times New Roman" w:cs="Times New Roman" w:ascii="Arial" w:hAnsi="Arial"/>
          <w:spacing w:val="-1"/>
          <w:sz w:val="22"/>
          <w:szCs w:val="22"/>
          <w:lang w:val="pt-PT" w:eastAsia="en-US" w:bidi="ar-SA"/>
        </w:rPr>
        <w:t xml:space="preserve"> </w:t>
      </w:r>
      <w:r>
        <w:rPr>
          <w:rFonts w:eastAsia="Times New Roman" w:cs="Times New Roman" w:ascii="Arial" w:hAnsi="Arial"/>
          <w:sz w:val="22"/>
          <w:szCs w:val="22"/>
          <w:lang w:val="pt-PT" w:eastAsia="en-US" w:bidi="ar-SA"/>
        </w:rPr>
        <w:t>citada nos</w:t>
      </w:r>
      <w:r>
        <w:rPr>
          <w:rFonts w:eastAsia="Times New Roman" w:cs="Times New Roman" w:ascii="Arial" w:hAnsi="Arial"/>
          <w:spacing w:val="-1"/>
          <w:sz w:val="22"/>
          <w:szCs w:val="22"/>
          <w:lang w:val="pt-PT" w:eastAsia="en-US" w:bidi="ar-SA"/>
        </w:rPr>
        <w:t xml:space="preserve"> </w:t>
      </w:r>
      <w:r>
        <w:rPr>
          <w:rFonts w:eastAsia="Times New Roman" w:cs="Times New Roman" w:ascii="Arial" w:hAnsi="Arial"/>
          <w:sz w:val="22"/>
          <w:szCs w:val="22"/>
          <w:lang w:val="pt-PT" w:eastAsia="en-US" w:bidi="ar-SA"/>
        </w:rPr>
        <w:t>respectivos atos convocatórios.</w:t>
      </w:r>
    </w:p>
    <w:p>
      <w:pPr>
        <w:pStyle w:val="Corpodotexto"/>
        <w:ind w:left="340" w:right="0" w:firstLine="1417"/>
        <w:jc w:val="both"/>
        <w:rPr>
          <w:rFonts w:ascii="Arial" w:hAnsi="Arial" w:eastAsia="Times New Roman" w:cs="Times New Roman"/>
          <w:sz w:val="22"/>
          <w:szCs w:val="22"/>
          <w:lang w:val="pt-PT" w:eastAsia="en-US" w:bidi="ar-SA"/>
        </w:rPr>
      </w:pPr>
      <w:r>
        <w:rPr>
          <w:rFonts w:eastAsia="Times New Roman" w:cs="Times New Roman" w:ascii="Arial" w:hAnsi="Arial"/>
          <w:sz w:val="22"/>
          <w:szCs w:val="22"/>
          <w:lang w:val="pt-PT" w:eastAsia="en-US" w:bidi="ar-SA"/>
        </w:rPr>
      </w:r>
    </w:p>
    <w:p>
      <w:pPr>
        <w:pStyle w:val="Corpodotexto"/>
        <w:ind w:left="340" w:right="0" w:firstLine="141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Art.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3º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O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fornecimento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dos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equipamentos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que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trata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o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caput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será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de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responsabilidade da contratante, por questões de padronização, acessos, controles, garantias,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suportes, entre outras ações necessárias para a regular prestação do serviço, aliado ao interesse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da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administração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pública.</w:t>
      </w:r>
    </w:p>
    <w:p>
      <w:pPr>
        <w:pStyle w:val="Corpodotexto"/>
        <w:ind w:left="340" w:right="0" w:firstLine="141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Corpodotexto"/>
        <w:ind w:left="340" w:right="0" w:firstLine="141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Art. 4º A entrega dos equipamentos somente ocorrerá após a assinatura do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contrato e demais trâmites legais, mediante termo de permissão de uso, inserido em sistema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documental próprio da contratante, no qual constarão obrigatoriamente os dados do colaborador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ocupante do posto de serviço (nome, RG, CPF e telefone) para efeitos de controle, bem como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assinatura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do representante da contratada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e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contratante;</w:t>
      </w:r>
    </w:p>
    <w:p>
      <w:pPr>
        <w:pStyle w:val="Corpodotexto"/>
        <w:ind w:left="340" w:right="0" w:firstLine="141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Corpodotexto"/>
        <w:ind w:left="340" w:right="0" w:firstLine="141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§1º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Deverá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ser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confeccionado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um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termo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de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responsabilidade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para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cada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colaborador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ocupante do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posto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de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serviço,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conforme modelo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no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Anexo</w:t>
      </w:r>
      <w:r>
        <w:rPr>
          <w:rFonts w:ascii="Arial" w:hAnsi="Arial"/>
          <w:spacing w:val="-1"/>
          <w:sz w:val="22"/>
          <w:szCs w:val="22"/>
        </w:rPr>
        <w:t xml:space="preserve"> Único</w:t>
      </w:r>
      <w:r>
        <w:rPr>
          <w:rFonts w:ascii="Arial" w:hAnsi="Arial"/>
          <w:sz w:val="22"/>
          <w:szCs w:val="22"/>
        </w:rPr>
        <w:t>;</w:t>
      </w:r>
    </w:p>
    <w:p>
      <w:pPr>
        <w:pStyle w:val="Corpodotexto"/>
        <w:ind w:left="340" w:right="0" w:firstLine="141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Corpodotexto"/>
        <w:ind w:left="340" w:right="0" w:firstLine="1417"/>
        <w:jc w:val="both"/>
        <w:rPr>
          <w:rFonts w:ascii="Arial" w:hAnsi="Arial"/>
          <w:sz w:val="22"/>
          <w:szCs w:val="22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5">
                <wp:simplePos x="0" y="0"/>
                <wp:positionH relativeFrom="page">
                  <wp:posOffset>7545070</wp:posOffset>
                </wp:positionH>
                <wp:positionV relativeFrom="page">
                  <wp:posOffset>12642850</wp:posOffset>
                </wp:positionV>
                <wp:extent cx="140335" cy="8877300"/>
                <wp:effectExtent l="0" t="0" r="0" b="0"/>
                <wp:wrapNone/>
                <wp:docPr id="1" name="Figur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680" cy="8876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spacing w:before="14" w:after="0"/>
                              <w:ind w:left="20" w:right="0" w:hanging="0"/>
                              <w:jc w:val="left"/>
                              <w:rPr>
                                <w:rFonts w:ascii="Arial MT" w:hAnsi="Arial MT"/>
                                <w:sz w:val="16"/>
                              </w:rPr>
                            </w:pPr>
                            <w:r>
                              <w:rPr>
                                <w:rFonts w:ascii="Arial MT" w:hAnsi="Arial MT"/>
                                <w:color w:val="000000"/>
                                <w:sz w:val="16"/>
                              </w:rPr>
                              <w:t>Pág. 02 de 03 - Documento assinado digitalmente. Para conferência, acesse o site https://portal.sgpe.sea.sc.gov.br/portal-externo e informe o processo SEA 00005062/2021 e o código MCK6330J.</w:t>
                            </w:r>
                          </w:p>
                        </w:txbxContent>
                      </wps:txbx>
                      <wps:bodyPr lIns="0" rIns="0" tIns="0" bIns="0" anchor="t" vert="eaVer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igura1" path="m0,0l-2147483645,0l-2147483645,-2147483646l0,-2147483646xe" stroked="f" style="position:absolute;margin-left:594.1pt;margin-top:995.5pt;width:10.95pt;height:698.9pt;mso-wrap-style:square;v-text-anchor:top;mso-position-horizontal-relative:page;mso-position-vertical-relative:page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dodoquadro"/>
                        <w:spacing w:before="14" w:after="0"/>
                        <w:ind w:left="20" w:right="0" w:hanging="0"/>
                        <w:jc w:val="left"/>
                        <w:rPr>
                          <w:rFonts w:ascii="Arial MT" w:hAnsi="Arial MT"/>
                          <w:sz w:val="16"/>
                        </w:rPr>
                      </w:pPr>
                      <w:r>
                        <w:rPr>
                          <w:rFonts w:ascii="Arial MT" w:hAnsi="Arial MT"/>
                          <w:color w:val="000000"/>
                          <w:sz w:val="16"/>
                        </w:rPr>
                        <w:t>Pág. 02 de 03 - Documento assinado digitalmente. Para conferência, acesse o site https://portal.sgpe.sea.sc.gov.br/portal-externo e informe o processo SEA 00005062/2021 e o código MCK6330J.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ascii="Arial" w:hAnsi="Arial"/>
          <w:sz w:val="22"/>
          <w:szCs w:val="22"/>
        </w:rPr>
        <w:t>§2º No caso de substituição de ocupante do posto de serviço, um novo termo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de permissão de uso deverá ser estabelecido com os dados relativos ao novo colaborador do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posto, bem como a devida avaliação do equipamento pela área técnica da contratante quanto ao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seu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estado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de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conservação; </w:t>
      </w:r>
    </w:p>
    <w:p>
      <w:pPr>
        <w:pStyle w:val="Corpodotexto"/>
        <w:ind w:left="340" w:right="0" w:firstLine="141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Corpodotexto"/>
        <w:ind w:left="340" w:right="0" w:firstLine="141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§3º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As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áreas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de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tecnologia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e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patrimônio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de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cada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órgão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contratante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trabalharão em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conjunto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para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o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devido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controle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das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permissões</w:t>
      </w:r>
      <w:r>
        <w:rPr>
          <w:rFonts w:ascii="Arial" w:hAnsi="Arial"/>
          <w:spacing w:val="-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destes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equipamentos.</w:t>
      </w:r>
    </w:p>
    <w:p>
      <w:pPr>
        <w:pStyle w:val="Corpodotexto"/>
        <w:ind w:left="340" w:right="0" w:firstLine="141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Corpodotexto"/>
        <w:ind w:left="340" w:right="0" w:firstLine="141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Art. 5º A responsabilidade pela perda, quebra, extravio, roubo, furto ou mau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uso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dos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referidos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equipamentos,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apesar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da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posse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pelo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colaborador,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será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de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inteira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responsabilidade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da empresa contratada, a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qual ressarcirá a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administração pública.</w:t>
      </w:r>
    </w:p>
    <w:p>
      <w:pPr>
        <w:pStyle w:val="Corpodotexto"/>
        <w:ind w:left="340" w:right="0" w:firstLine="141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Corpodotexto"/>
        <w:ind w:left="340" w:right="0" w:firstLine="141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Art. 6º A apuração e o ressarcimento de que trata o artigo anterior se dará em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processo próprio, podendo a contratada optar pelo pagamento via desconto do respectivo valor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do faturamento ou via depósito identificado, nos termos da legislação vigente, até o último dia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do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mês subsequente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ao encerramento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do processo de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apuração.</w:t>
      </w:r>
    </w:p>
    <w:p>
      <w:pPr>
        <w:pStyle w:val="Corpodotexto"/>
        <w:ind w:left="340" w:right="0" w:firstLine="141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Corpodotexto"/>
        <w:ind w:left="340" w:right="0" w:firstLine="141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Parágrafo único. Fica assegurado o direito ao contraditório e a ampla defesa à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contratada,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nos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termos da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legislação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vigente.</w:t>
      </w:r>
    </w:p>
    <w:p>
      <w:pPr>
        <w:pStyle w:val="Corpodotexto"/>
        <w:ind w:left="340" w:right="0" w:firstLine="141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Corpodotexto"/>
        <w:ind w:left="340" w:right="0" w:firstLine="141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Art. 7º O valor do ressarcimento que trata o artigo anterior será o apurado em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sistema de controle patrimonial atualizado, ou seja, o custo de aquisição descontada a respectiva</w:t>
      </w:r>
      <w:r>
        <w:rPr>
          <w:rFonts w:ascii="Arial" w:hAnsi="Arial"/>
          <w:spacing w:val="-5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depreciação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acumulada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(valor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líquido).</w:t>
      </w:r>
    </w:p>
    <w:p>
      <w:pPr>
        <w:pStyle w:val="Corpodotexto"/>
        <w:ind w:left="340" w:right="0" w:firstLine="141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Corpodotexto"/>
        <w:ind w:left="340" w:right="0" w:firstLine="141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Art. 8º Os equipamentos fornecidos nos termos desta instrução poderão ser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substituídos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e/ou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recolhidos a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qualquer tempo,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critério e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por iniciativa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da contratante.</w:t>
      </w:r>
    </w:p>
    <w:p>
      <w:pPr>
        <w:pStyle w:val="Corpodotexto"/>
        <w:ind w:left="340" w:right="0" w:firstLine="141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Corpodotexto"/>
        <w:ind w:left="340" w:right="0" w:firstLine="141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Parágrafo único. A contratada deverá orientar o colaborador a apresentar o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equipamento para vistoria ou manutenção sempre que demandada, em até 03 (três) dias úteis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após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solicitação.</w:t>
      </w:r>
    </w:p>
    <w:p>
      <w:pPr>
        <w:pStyle w:val="Corpodotexto"/>
        <w:ind w:left="340" w:right="0" w:firstLine="141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Corpodotexto"/>
        <w:ind w:left="340" w:right="0" w:firstLine="141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Art. 9º A permissão de uso poderá ser rescindida a qualquer tempo, a critério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da contratante, com prazo de devolução/entrega de até 03 (três) dias úteis, ou prazo maior desde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que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devidamente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justificado.</w:t>
      </w:r>
    </w:p>
    <w:p>
      <w:pPr>
        <w:pStyle w:val="Corpodotexto"/>
        <w:ind w:left="340" w:right="0" w:firstLine="141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Corpodotexto"/>
        <w:ind w:left="340" w:right="0" w:firstLine="141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Art.</w:t>
      </w:r>
      <w:r>
        <w:rPr>
          <w:rFonts w:ascii="Arial" w:hAnsi="Arial"/>
          <w:spacing w:val="5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10º Esta</w:t>
      </w:r>
      <w:r>
        <w:rPr>
          <w:rFonts w:ascii="Arial" w:hAnsi="Arial"/>
          <w:spacing w:val="56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Instrução  Normativa</w:t>
      </w:r>
      <w:r>
        <w:rPr>
          <w:rFonts w:ascii="Arial" w:hAnsi="Arial"/>
          <w:spacing w:val="57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entra</w:t>
      </w:r>
      <w:r>
        <w:rPr>
          <w:rFonts w:ascii="Arial" w:hAnsi="Arial"/>
          <w:spacing w:val="55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em</w:t>
      </w:r>
      <w:r>
        <w:rPr>
          <w:rFonts w:ascii="Arial" w:hAnsi="Arial"/>
          <w:spacing w:val="56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vigor  na  data</w:t>
      </w:r>
      <w:r>
        <w:rPr>
          <w:rFonts w:ascii="Arial" w:hAnsi="Arial"/>
          <w:spacing w:val="57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de</w:t>
      </w:r>
      <w:r>
        <w:rPr>
          <w:rFonts w:ascii="Arial" w:hAnsi="Arial"/>
          <w:spacing w:val="5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sua publicação.</w:t>
      </w:r>
    </w:p>
    <w:p>
      <w:pPr>
        <w:pStyle w:val="Corpodotexto"/>
        <w:spacing w:before="1" w:after="0"/>
        <w:ind w:left="340" w:right="0" w:firstLine="141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Corpodotexto"/>
        <w:spacing w:before="91" w:after="0"/>
        <w:ind w:left="340" w:right="0" w:firstLine="141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Florianópolis,</w:t>
      </w:r>
      <w:r>
        <w:rPr>
          <w:rFonts w:ascii="Arial" w:hAnsi="Arial"/>
          <w:spacing w:val="-6"/>
          <w:sz w:val="22"/>
          <w:szCs w:val="22"/>
        </w:rPr>
        <w:t xml:space="preserve"> </w:t>
      </w:r>
      <w:r>
        <w:rPr>
          <w:rFonts w:eastAsia="Times New Roman" w:cs="Times New Roman" w:ascii="Arial" w:hAnsi="Arial"/>
          <w:color w:val="000000"/>
          <w:spacing w:val="-6"/>
          <w:kern w:val="0"/>
          <w:sz w:val="22"/>
          <w:szCs w:val="22"/>
          <w:shd w:fill="auto" w:val="clear"/>
          <w:lang w:val="pt-PT" w:eastAsia="en-US" w:bidi="ar-SA"/>
        </w:rPr>
        <w:t>13</w:t>
      </w:r>
      <w:r>
        <w:rPr>
          <w:rFonts w:ascii="Arial" w:hAnsi="Arial"/>
          <w:spacing w:val="-5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de</w:t>
      </w:r>
      <w:r>
        <w:rPr>
          <w:rFonts w:ascii="Arial" w:hAnsi="Arial"/>
          <w:spacing w:val="-7"/>
          <w:sz w:val="22"/>
          <w:szCs w:val="22"/>
        </w:rPr>
        <w:t xml:space="preserve"> </w:t>
      </w:r>
      <w:r>
        <w:rPr>
          <w:rFonts w:eastAsia="Times New Roman" w:cs="Times New Roman" w:ascii="Arial" w:hAnsi="Arial"/>
          <w:color w:val="000000"/>
          <w:spacing w:val="-7"/>
          <w:kern w:val="0"/>
          <w:sz w:val="22"/>
          <w:szCs w:val="22"/>
          <w:shd w:fill="auto" w:val="clear"/>
          <w:lang w:val="pt-PT" w:eastAsia="en-US" w:bidi="ar-SA"/>
        </w:rPr>
        <w:t>outubro</w:t>
      </w:r>
      <w:r>
        <w:rPr>
          <w:rFonts w:ascii="Arial" w:hAnsi="Arial"/>
          <w:spacing w:val="-5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de</w:t>
      </w:r>
      <w:r>
        <w:rPr>
          <w:rFonts w:ascii="Arial" w:hAnsi="Arial"/>
          <w:spacing w:val="-5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2021.</w:t>
      </w:r>
    </w:p>
    <w:p>
      <w:pPr>
        <w:pStyle w:val="Corpodotexto"/>
        <w:ind w:left="340" w:right="0" w:firstLine="141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Corpodotexto"/>
        <w:ind w:left="340" w:right="0" w:firstLine="141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Ttulo1"/>
        <w:ind w:left="340" w:right="0" w:firstLine="1417"/>
        <w:jc w:val="both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WELLITON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SAULO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COSTA</w:t>
      </w:r>
    </w:p>
    <w:p>
      <w:pPr>
        <w:pStyle w:val="Normal"/>
        <w:spacing w:before="0" w:after="0"/>
        <w:ind w:left="340" w:right="0" w:firstLine="141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Diretor</w:t>
      </w:r>
      <w:r>
        <w:rPr>
          <w:rFonts w:ascii="Arial" w:hAnsi="Arial"/>
          <w:b/>
          <w:spacing w:val="-5"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>de</w:t>
      </w:r>
      <w:r>
        <w:rPr>
          <w:rFonts w:ascii="Arial" w:hAnsi="Arial"/>
          <w:b/>
          <w:spacing w:val="-3"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>Gestão</w:t>
      </w:r>
      <w:r>
        <w:rPr>
          <w:rFonts w:ascii="Arial" w:hAnsi="Arial"/>
          <w:b/>
          <w:spacing w:val="-3"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>Patrimonial</w:t>
      </w:r>
    </w:p>
    <w:p>
      <w:pPr>
        <w:pStyle w:val="Normal"/>
        <w:spacing w:before="0" w:after="0"/>
        <w:ind w:left="340" w:right="0" w:firstLine="1417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ind w:left="340" w:right="0" w:firstLine="1417"/>
        <w:jc w:val="both"/>
        <w:rPr>
          <w:b/>
          <w:b/>
        </w:rPr>
      </w:pPr>
      <w:r>
        <w:rPr>
          <w:b/>
        </w:rPr>
      </w:r>
    </w:p>
    <w:p>
      <w:pPr>
        <w:pStyle w:val="Ttulo1"/>
        <w:ind w:left="340" w:right="0" w:firstLine="1417"/>
        <w:jc w:val="both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JORGE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EDUARDO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TASCA</w:t>
      </w:r>
    </w:p>
    <w:p>
      <w:pPr>
        <w:sectPr>
          <w:footerReference w:type="default" r:id="rId2"/>
          <w:type w:val="nextPage"/>
          <w:pgSz w:w="11906" w:h="16838"/>
          <w:pgMar w:left="1360" w:right="1363" w:header="0" w:top="1300" w:footer="117" w:bottom="300" w:gutter="0"/>
          <w:pgNumType w:fmt="decimal"/>
          <w:formProt w:val="false"/>
          <w:textDirection w:val="lrTb"/>
          <w:docGrid w:type="default" w:linePitch="312" w:charSpace="0"/>
        </w:sectPr>
        <w:pStyle w:val="Normal"/>
        <w:spacing w:before="0" w:after="0"/>
        <w:ind w:left="340" w:right="0" w:firstLine="141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Secretário</w:t>
      </w:r>
      <w:r>
        <w:rPr>
          <w:rFonts w:ascii="Arial" w:hAnsi="Arial"/>
          <w:b/>
          <w:spacing w:val="-7"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>de</w:t>
      </w:r>
      <w:r>
        <w:rPr>
          <w:rFonts w:ascii="Arial" w:hAnsi="Arial"/>
          <w:b/>
          <w:spacing w:val="-4"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>Estado</w:t>
      </w:r>
      <w:r>
        <w:rPr>
          <w:rFonts w:ascii="Arial" w:hAnsi="Arial"/>
          <w:b/>
          <w:spacing w:val="-5"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>da</w:t>
      </w:r>
      <w:r>
        <w:rPr>
          <w:rFonts w:ascii="Arial" w:hAnsi="Arial"/>
          <w:b/>
          <w:spacing w:val="-3"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>Administração</w:t>
      </w:r>
    </w:p>
    <w:p>
      <w:pPr>
        <w:pStyle w:val="Ttulo1"/>
        <w:spacing w:before="81" w:after="0"/>
        <w:ind w:left="1826" w:right="1826" w:hanging="0"/>
        <w:jc w:val="center"/>
        <w:rPr>
          <w:rFonts w:ascii="Arial" w:hAnsi="Arial"/>
          <w:sz w:val="22"/>
          <w:szCs w:val="22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page">
                  <wp:posOffset>7392035</wp:posOffset>
                </wp:positionH>
                <wp:positionV relativeFrom="page">
                  <wp:posOffset>1575435</wp:posOffset>
                </wp:positionV>
                <wp:extent cx="140335" cy="8877300"/>
                <wp:effectExtent l="0" t="0" r="0" b="0"/>
                <wp:wrapNone/>
                <wp:docPr id="3" name="Figura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680" cy="8876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spacing w:before="14" w:after="0"/>
                              <w:ind w:left="20" w:right="0" w:hanging="0"/>
                              <w:jc w:val="left"/>
                              <w:rPr>
                                <w:rFonts w:ascii="Arial MT" w:hAnsi="Arial MT"/>
                                <w:sz w:val="16"/>
                              </w:rPr>
                            </w:pPr>
                            <w:r>
                              <w:rPr>
                                <w:rFonts w:ascii="Arial MT" w:hAnsi="Arial MT"/>
                                <w:color w:val="000000"/>
                                <w:sz w:val="16"/>
                              </w:rPr>
                              <w:t>Pág. 03 de 03 - Documento assinado digitalmente. Para conferência, acesse o site https://portal.sgpe.sea.sc.gov.br/portal-externo e informe o processo SEA 00005062/2021 e o código MCK6330J.</w:t>
                            </w:r>
                          </w:p>
                        </w:txbxContent>
                      </wps:txbx>
                      <wps:bodyPr lIns="0" rIns="0" tIns="0" bIns="0" anchor="t" vert="eaVer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igura2" path="m0,0l-2147483645,0l-2147483645,-2147483646l0,-2147483646xe" stroked="f" style="position:absolute;margin-left:582.05pt;margin-top:124.05pt;width:10.95pt;height:698.9pt;mso-wrap-style:square;v-text-anchor:top;mso-position-horizontal-relative:page;mso-position-vertical-relative:page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dodoquadro"/>
                        <w:spacing w:before="14" w:after="0"/>
                        <w:ind w:left="20" w:right="0" w:hanging="0"/>
                        <w:jc w:val="left"/>
                        <w:rPr>
                          <w:rFonts w:ascii="Arial MT" w:hAnsi="Arial MT"/>
                          <w:sz w:val="16"/>
                        </w:rPr>
                      </w:pPr>
                      <w:r>
                        <w:rPr>
                          <w:rFonts w:ascii="Arial MT" w:hAnsi="Arial MT"/>
                          <w:color w:val="000000"/>
                          <w:sz w:val="16"/>
                        </w:rPr>
                        <w:t>Pág. 03 de 03 - Documento assinado digitalmente. Para conferência, acesse o site https://portal.sgpe.sea.sc.gov.br/portal-externo e informe o processo SEA 00005062/2021 e o código MCK6330J.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sz w:val="22"/>
          <w:szCs w:val="22"/>
        </w:rPr>
        <w:t>ANEXO</w:t>
      </w:r>
      <w:r>
        <w:rPr>
          <w:spacing w:val="-6"/>
          <w:sz w:val="22"/>
          <w:szCs w:val="22"/>
        </w:rPr>
        <w:t xml:space="preserve"> ÚNICO</w:t>
      </w:r>
    </w:p>
    <w:p>
      <w:pPr>
        <w:pStyle w:val="Corpodotexto"/>
        <w:spacing w:before="7" w:after="0"/>
        <w:jc w:val="center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Normal"/>
        <w:spacing w:before="0" w:after="0"/>
        <w:ind w:left="1826" w:right="1826" w:hanging="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TERMO</w:t>
      </w:r>
      <w:r>
        <w:rPr>
          <w:rFonts w:ascii="Arial" w:hAnsi="Arial"/>
          <w:b/>
          <w:spacing w:val="-2"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>DE</w:t>
      </w:r>
      <w:r>
        <w:rPr>
          <w:rFonts w:ascii="Arial" w:hAnsi="Arial"/>
          <w:b/>
          <w:spacing w:val="-2"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>PERMISSÃO</w:t>
      </w:r>
      <w:r>
        <w:rPr>
          <w:rFonts w:ascii="Arial" w:hAnsi="Arial"/>
          <w:b/>
          <w:spacing w:val="-3"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>DE</w:t>
      </w:r>
      <w:r>
        <w:rPr>
          <w:rFonts w:ascii="Arial" w:hAnsi="Arial"/>
          <w:b/>
          <w:spacing w:val="-4"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>USO</w:t>
      </w:r>
      <w:r>
        <w:rPr>
          <w:rFonts w:ascii="Arial" w:hAnsi="Arial"/>
          <w:b/>
          <w:spacing w:val="-3"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>DE</w:t>
      </w:r>
      <w:r>
        <w:rPr>
          <w:rFonts w:ascii="Arial" w:hAnsi="Arial"/>
          <w:b/>
          <w:spacing w:val="-2"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>EQUIPAMENTO</w:t>
      </w:r>
    </w:p>
    <w:p>
      <w:pPr>
        <w:pStyle w:val="Corpodotexto"/>
        <w:jc w:val="both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Corpodotexto"/>
        <w:spacing w:before="11" w:after="0"/>
        <w:jc w:val="both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Corpodotexto"/>
        <w:widowControl w:val="false"/>
        <w:bidi w:val="0"/>
        <w:spacing w:lineRule="auto" w:line="240" w:before="0" w:after="0"/>
        <w:ind w:left="340" w:right="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Contratante:</w:t>
      </w:r>
    </w:p>
    <w:p>
      <w:pPr>
        <w:pStyle w:val="Corpodotexto"/>
        <w:widowControl w:val="false"/>
        <w:bidi w:val="0"/>
        <w:spacing w:lineRule="auto" w:line="240" w:before="0" w:after="0"/>
        <w:ind w:left="340" w:right="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Contratada:</w:t>
      </w:r>
    </w:p>
    <w:p>
      <w:pPr>
        <w:pStyle w:val="Corpodotexto"/>
        <w:widowControl w:val="false"/>
        <w:bidi w:val="0"/>
        <w:spacing w:lineRule="auto" w:line="240" w:before="0" w:after="0"/>
        <w:ind w:left="340" w:right="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CNPJ</w:t>
      </w:r>
      <w:r>
        <w:rPr>
          <w:rFonts w:ascii="Arial" w:hAnsi="Arial"/>
          <w:spacing w:val="-9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da</w:t>
      </w:r>
      <w:r>
        <w:rPr>
          <w:rFonts w:ascii="Arial" w:hAnsi="Arial"/>
          <w:spacing w:val="-8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Contratada:</w:t>
      </w:r>
    </w:p>
    <w:p>
      <w:pPr>
        <w:pStyle w:val="Corpodotexto"/>
        <w:widowControl w:val="false"/>
        <w:bidi w:val="0"/>
        <w:spacing w:lineRule="auto" w:line="240" w:before="0" w:after="0"/>
        <w:ind w:left="340" w:right="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Número</w:t>
      </w:r>
      <w:r>
        <w:rPr>
          <w:rFonts w:ascii="Arial" w:hAnsi="Arial"/>
          <w:spacing w:val="-1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do</w:t>
      </w:r>
      <w:r>
        <w:rPr>
          <w:rFonts w:ascii="Arial" w:hAnsi="Arial"/>
          <w:spacing w:val="-10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Contrato:</w:t>
      </w:r>
    </w:p>
    <w:p>
      <w:pPr>
        <w:pStyle w:val="Corpodotexto"/>
        <w:widowControl w:val="false"/>
        <w:bidi w:val="0"/>
        <w:spacing w:lineRule="auto" w:line="240" w:before="0" w:after="0"/>
        <w:ind w:left="340" w:right="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Nomenclatura</w:t>
      </w:r>
      <w:r>
        <w:rPr>
          <w:rFonts w:ascii="Arial" w:hAnsi="Arial"/>
          <w:spacing w:val="-5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do</w:t>
      </w:r>
      <w:r>
        <w:rPr>
          <w:rFonts w:ascii="Arial" w:hAnsi="Arial"/>
          <w:spacing w:val="-6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Posto:</w:t>
      </w:r>
    </w:p>
    <w:p>
      <w:pPr>
        <w:pStyle w:val="Corpodotexto"/>
        <w:widowControl w:val="false"/>
        <w:bidi w:val="0"/>
        <w:spacing w:lineRule="auto" w:line="240" w:before="0" w:after="0"/>
        <w:ind w:left="340" w:right="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Nome</w:t>
      </w:r>
      <w:r>
        <w:rPr>
          <w:rFonts w:ascii="Arial" w:hAnsi="Arial"/>
          <w:spacing w:val="-7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do</w:t>
      </w:r>
      <w:r>
        <w:rPr>
          <w:rFonts w:ascii="Arial" w:hAnsi="Arial"/>
          <w:spacing w:val="-5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Colaborador</w:t>
      </w:r>
      <w:r>
        <w:rPr>
          <w:rFonts w:ascii="Arial" w:hAnsi="Arial"/>
          <w:spacing w:val="-5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Terceirizado:</w:t>
      </w:r>
    </w:p>
    <w:p>
      <w:pPr>
        <w:pStyle w:val="Corpodotexto"/>
        <w:widowControl w:val="false"/>
        <w:bidi w:val="0"/>
        <w:spacing w:lineRule="auto" w:line="240" w:before="0" w:after="0"/>
        <w:ind w:left="340" w:right="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RG</w:t>
      </w:r>
      <w:r>
        <w:rPr>
          <w:rFonts w:ascii="Arial" w:hAnsi="Arial"/>
          <w:spacing w:val="-6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do</w:t>
      </w:r>
      <w:r>
        <w:rPr>
          <w:rFonts w:ascii="Arial" w:hAnsi="Arial"/>
          <w:spacing w:val="-6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Colaborador:</w:t>
      </w:r>
    </w:p>
    <w:p>
      <w:pPr>
        <w:pStyle w:val="Corpodotexto"/>
        <w:widowControl w:val="false"/>
        <w:bidi w:val="0"/>
        <w:spacing w:lineRule="auto" w:line="240" w:before="0" w:after="0"/>
        <w:ind w:left="340" w:right="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CPF</w:t>
      </w:r>
      <w:r>
        <w:rPr>
          <w:rFonts w:ascii="Arial" w:hAnsi="Arial"/>
          <w:spacing w:val="-6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do</w:t>
      </w:r>
      <w:r>
        <w:rPr>
          <w:rFonts w:ascii="Arial" w:hAnsi="Arial"/>
          <w:spacing w:val="-6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Colaborador:</w:t>
      </w:r>
    </w:p>
    <w:p>
      <w:pPr>
        <w:pStyle w:val="Corpodotexto"/>
        <w:widowControl w:val="false"/>
        <w:bidi w:val="0"/>
        <w:spacing w:lineRule="auto" w:line="240" w:before="0" w:after="0"/>
        <w:ind w:left="340" w:right="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Telefone</w:t>
      </w:r>
      <w:r>
        <w:rPr>
          <w:rFonts w:ascii="Arial" w:hAnsi="Arial"/>
          <w:spacing w:val="-5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do</w:t>
      </w:r>
      <w:r>
        <w:rPr>
          <w:rFonts w:ascii="Arial" w:hAnsi="Arial"/>
          <w:spacing w:val="-5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Colaborador:</w:t>
      </w:r>
    </w:p>
    <w:p>
      <w:pPr>
        <w:pStyle w:val="Corpodotexto"/>
        <w:widowControl w:val="false"/>
        <w:bidi w:val="0"/>
        <w:spacing w:lineRule="auto" w:line="240" w:before="0" w:after="0"/>
        <w:ind w:left="340" w:right="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Corpodotexto"/>
        <w:ind w:left="340" w:right="0" w:firstLine="141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Corpodotexto"/>
        <w:ind w:left="340" w:right="0" w:firstLine="141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Declaramos pelo presente termo, que recebemos os bens abaixo relacionados, e que estamos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pacing w:val="-1"/>
          <w:sz w:val="22"/>
          <w:szCs w:val="22"/>
        </w:rPr>
        <w:t xml:space="preserve">cientes da </w:t>
      </w:r>
      <w:r>
        <w:rPr>
          <w:rFonts w:ascii="Arial" w:hAnsi="Arial"/>
          <w:sz w:val="22"/>
          <w:szCs w:val="22"/>
        </w:rPr>
        <w:t>vedação de sua movimentação (empréstimo a terceiros, alteração, baixa, troca, etc.),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conforme</w:t>
      </w:r>
      <w:r>
        <w:rPr>
          <w:rFonts w:ascii="Arial" w:hAnsi="Arial"/>
          <w:spacing w:val="-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Instrução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Normativa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n°</w:t>
      </w:r>
      <w:r>
        <w:rPr>
          <w:rFonts w:ascii="Arial" w:hAnsi="Arial"/>
          <w:spacing w:val="-4"/>
          <w:sz w:val="22"/>
          <w:szCs w:val="22"/>
          <w:shd w:fill="auto" w:val="clear"/>
        </w:rPr>
        <w:t xml:space="preserve"> </w:t>
      </w:r>
      <w:r>
        <w:rPr>
          <w:rFonts w:eastAsia="Times New Roman" w:cs="Times New Roman" w:ascii="Arial" w:hAnsi="Arial"/>
          <w:color w:val="000000"/>
          <w:spacing w:val="-4"/>
          <w:kern w:val="0"/>
          <w:sz w:val="22"/>
          <w:szCs w:val="22"/>
          <w:shd w:fill="auto" w:val="clear"/>
          <w:lang w:val="pt-PT" w:eastAsia="en-US" w:bidi="ar-SA"/>
        </w:rPr>
        <w:t>19</w:t>
      </w:r>
      <w:r>
        <w:rPr>
          <w:rFonts w:ascii="Arial" w:hAnsi="Arial"/>
          <w:color w:val="000000"/>
          <w:sz w:val="22"/>
          <w:szCs w:val="22"/>
          <w:shd w:fill="auto" w:val="clear"/>
        </w:rPr>
        <w:t>/</w:t>
      </w:r>
      <w:r>
        <w:rPr>
          <w:rFonts w:ascii="Arial" w:hAnsi="Arial"/>
          <w:sz w:val="22"/>
          <w:szCs w:val="22"/>
          <w:shd w:fill="auto" w:val="clear"/>
        </w:rPr>
        <w:t>2</w:t>
      </w:r>
      <w:r>
        <w:rPr>
          <w:rFonts w:ascii="Arial" w:hAnsi="Arial"/>
          <w:sz w:val="22"/>
          <w:szCs w:val="22"/>
        </w:rPr>
        <w:t>021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e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legislações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correlatas.</w:t>
      </w:r>
    </w:p>
    <w:p>
      <w:pPr>
        <w:pStyle w:val="Corpodotexto"/>
        <w:ind w:left="340" w:right="0" w:firstLine="141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Corpodotexto"/>
        <w:ind w:left="340" w:right="0" w:firstLine="141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Corpodotexto"/>
        <w:ind w:left="340" w:right="0" w:firstLine="141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Declaramos, ainda, que assumimos total responsabilidade pela guarda, bom uso e conservação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dos mesmos, comprometendo-nos, inclusive, a informar à contratante sobre todas as ocorrências</w:t>
      </w:r>
      <w:r>
        <w:rPr>
          <w:rFonts w:ascii="Arial" w:hAnsi="Arial"/>
          <w:spacing w:val="-5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relativas aos bens, e ainda, a ressarcir a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Administração nos termos da Instrução Normativa n°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eastAsia="Times New Roman" w:cs="Times New Roman" w:ascii="Arial" w:hAnsi="Arial"/>
          <w:color w:val="000000"/>
          <w:spacing w:val="1"/>
          <w:kern w:val="0"/>
          <w:sz w:val="22"/>
          <w:szCs w:val="22"/>
          <w:shd w:fill="auto" w:val="clear"/>
          <w:lang w:val="pt-PT" w:eastAsia="en-US" w:bidi="ar-SA"/>
        </w:rPr>
        <w:t>19</w:t>
      </w:r>
      <w:r>
        <w:rPr>
          <w:rFonts w:ascii="Arial" w:hAnsi="Arial"/>
          <w:sz w:val="22"/>
          <w:szCs w:val="22"/>
        </w:rPr>
        <w:t>/2021.</w:t>
      </w:r>
    </w:p>
    <w:p>
      <w:pPr>
        <w:pStyle w:val="Corpodotex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Corpodotex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tbl>
      <w:tblPr>
        <w:tblW w:w="8974" w:type="dxa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4"/>
        <w:gridCol w:w="2520"/>
        <w:gridCol w:w="2411"/>
        <w:gridCol w:w="3148"/>
      </w:tblGrid>
      <w:tr>
        <w:trPr>
          <w:trHeight w:val="474" w:hRule="atLeast"/>
        </w:trPr>
        <w:tc>
          <w:tcPr>
            <w:tcW w:w="894" w:type="dxa"/>
            <w:tcBorders>
              <w:bottom w:val="single" w:sz="6" w:space="0" w:color="C5D4EB"/>
            </w:tcBorders>
          </w:tcPr>
          <w:p>
            <w:pPr>
              <w:pStyle w:val="TableParagraph"/>
              <w:widowControl w:val="false"/>
              <w:spacing w:before="40" w:after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Item</w:t>
            </w:r>
          </w:p>
        </w:tc>
        <w:tc>
          <w:tcPr>
            <w:tcW w:w="2520" w:type="dxa"/>
            <w:tcBorders>
              <w:bottom w:val="single" w:sz="6" w:space="0" w:color="C5D4EB"/>
            </w:tcBorders>
          </w:tcPr>
          <w:p>
            <w:pPr>
              <w:pStyle w:val="TableParagraph"/>
              <w:widowControl w:val="false"/>
              <w:spacing w:before="40" w:after="0"/>
              <w:ind w:left="252" w:right="0" w:hanging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Descrição</w:t>
            </w:r>
            <w:r>
              <w:rPr>
                <w:rFonts w:ascii="Arial" w:hAnsi="Arial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do</w:t>
            </w:r>
            <w:r>
              <w:rPr>
                <w:rFonts w:ascii="Arial" w:hAnsi="Arial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material</w:t>
            </w:r>
          </w:p>
        </w:tc>
        <w:tc>
          <w:tcPr>
            <w:tcW w:w="2411" w:type="dxa"/>
            <w:tcBorders>
              <w:bottom w:val="single" w:sz="6" w:space="0" w:color="C5D4EB"/>
            </w:tcBorders>
          </w:tcPr>
          <w:p>
            <w:pPr>
              <w:pStyle w:val="TableParagraph"/>
              <w:widowControl w:val="false"/>
              <w:spacing w:before="40" w:after="0"/>
              <w:ind w:left="342" w:right="0" w:hanging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Nº</w:t>
            </w:r>
            <w:r>
              <w:rPr>
                <w:rFonts w:ascii="Arial" w:hAnsi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do</w:t>
            </w:r>
            <w:r>
              <w:rPr>
                <w:rFonts w:ascii="Arial" w:hAnsi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patrimônio</w:t>
            </w:r>
          </w:p>
        </w:tc>
        <w:tc>
          <w:tcPr>
            <w:tcW w:w="3148" w:type="dxa"/>
            <w:tcBorders>
              <w:bottom w:val="single" w:sz="6" w:space="0" w:color="C5D4EB"/>
            </w:tcBorders>
          </w:tcPr>
          <w:p>
            <w:pPr>
              <w:pStyle w:val="TableParagraph"/>
              <w:widowControl w:val="false"/>
              <w:spacing w:before="40" w:after="0"/>
              <w:ind w:left="545" w:right="0" w:hanging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Observação</w:t>
            </w:r>
            <w:r>
              <w:rPr>
                <w:rFonts w:ascii="Arial" w:hAnsi="Arial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(se</w:t>
            </w:r>
            <w:r>
              <w:rPr>
                <w:rFonts w:ascii="Arial" w:hAnsi="Arial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houver)</w:t>
            </w:r>
          </w:p>
        </w:tc>
      </w:tr>
      <w:tr>
        <w:trPr>
          <w:trHeight w:val="596" w:hRule="atLeast"/>
        </w:trPr>
        <w:tc>
          <w:tcPr>
            <w:tcW w:w="894" w:type="dxa"/>
            <w:tcBorders>
              <w:top w:val="single" w:sz="6" w:space="0" w:color="C5D4EB"/>
              <w:bottom w:val="single" w:sz="6" w:space="0" w:color="C5D4EB"/>
            </w:tcBorders>
          </w:tcPr>
          <w:p>
            <w:pPr>
              <w:pStyle w:val="TableParagraph"/>
              <w:widowControl w:val="false"/>
              <w:spacing w:before="165" w:after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520" w:type="dxa"/>
            <w:tcBorders>
              <w:top w:val="single" w:sz="6" w:space="0" w:color="C5D4EB"/>
              <w:bottom w:val="single" w:sz="6" w:space="0" w:color="C5D4EB"/>
            </w:tcBorders>
          </w:tcPr>
          <w:p>
            <w:pPr>
              <w:pStyle w:val="TableParagraph"/>
              <w:widowControl w:val="false"/>
              <w:spacing w:before="165" w:after="0"/>
              <w:ind w:left="252" w:right="0" w:hanging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411" w:type="dxa"/>
            <w:tcBorders>
              <w:top w:val="single" w:sz="6" w:space="0" w:color="C5D4EB"/>
              <w:bottom w:val="single" w:sz="6" w:space="0" w:color="C5D4EB"/>
            </w:tcBorders>
          </w:tcPr>
          <w:p>
            <w:pPr>
              <w:pStyle w:val="TableParagraph"/>
              <w:widowControl w:val="false"/>
              <w:spacing w:before="165" w:after="0"/>
              <w:ind w:left="342" w:right="0" w:hanging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3148" w:type="dxa"/>
            <w:tcBorders>
              <w:top w:val="single" w:sz="6" w:space="0" w:color="C5D4EB"/>
              <w:bottom w:val="single" w:sz="6" w:space="0" w:color="C5D4EB"/>
            </w:tcBorders>
          </w:tcPr>
          <w:p>
            <w:pPr>
              <w:pStyle w:val="TableParagraph"/>
              <w:widowControl w:val="false"/>
              <w:spacing w:before="165" w:after="0"/>
              <w:ind w:left="545" w:right="0" w:hanging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</w:tbl>
    <w:p>
      <w:pPr>
        <w:pStyle w:val="Corpodotex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Corpodotex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Corpodotex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Corpodotexto"/>
        <w:widowControl w:val="false"/>
        <w:bidi w:val="0"/>
        <w:spacing w:lineRule="auto" w:line="240" w:before="91" w:after="0"/>
        <w:ind w:left="1757" w:right="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Florianópolis,</w:t>
      </w:r>
      <w:r>
        <w:rPr>
          <w:rFonts w:ascii="Arial" w:hAnsi="Arial"/>
          <w:spacing w:val="-7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XX</w:t>
      </w:r>
      <w:r>
        <w:rPr>
          <w:rFonts w:ascii="Arial" w:hAnsi="Arial"/>
          <w:spacing w:val="-5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de</w:t>
      </w:r>
      <w:r>
        <w:rPr>
          <w:rFonts w:ascii="Arial" w:hAnsi="Arial"/>
          <w:spacing w:val="-6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XXXXXXX</w:t>
      </w:r>
      <w:r>
        <w:rPr>
          <w:rFonts w:ascii="Arial" w:hAnsi="Arial"/>
          <w:spacing w:val="-7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de</w:t>
      </w:r>
      <w:r>
        <w:rPr>
          <w:rFonts w:ascii="Arial" w:hAnsi="Arial"/>
          <w:spacing w:val="-5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XXXX.</w:t>
      </w:r>
    </w:p>
    <w:p>
      <w:pPr>
        <w:pStyle w:val="Corpodotex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Corpodotex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Corpodotex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Corpodotexto"/>
        <w:spacing w:before="2" w:after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Corpodotexto"/>
        <w:ind w:left="1826" w:right="1826" w:hanging="0"/>
        <w:jc w:val="center"/>
        <w:rPr>
          <w:rFonts w:ascii="Arial" w:hAnsi="Arial" w:eastAsia="Times New Roman" w:cs="Times New Roman"/>
          <w:sz w:val="22"/>
          <w:szCs w:val="22"/>
          <w:lang w:val="pt-PT" w:eastAsia="en-US" w:bidi="ar-SA"/>
        </w:rPr>
      </w:pPr>
      <w:r>
        <w:rPr>
          <w:rFonts w:eastAsia="Times New Roman" w:cs="Times New Roman" w:ascii="Arial" w:hAnsi="Arial"/>
          <w:sz w:val="22"/>
          <w:szCs w:val="22"/>
          <w:lang w:val="pt-PT" w:eastAsia="en-US" w:bidi="ar-SA"/>
        </w:rPr>
        <w:t>_____________________</w:t>
      </w:r>
    </w:p>
    <w:p>
      <w:pPr>
        <w:pStyle w:val="Corpodotexto"/>
        <w:ind w:left="1826" w:right="1826" w:hanging="0"/>
        <w:jc w:val="center"/>
        <w:rPr>
          <w:rFonts w:ascii="Arial" w:hAnsi="Arial" w:eastAsia="Times New Roman" w:cs="Times New Roman"/>
          <w:sz w:val="22"/>
          <w:szCs w:val="22"/>
          <w:lang w:val="pt-PT" w:eastAsia="en-US" w:bidi="ar-SA"/>
        </w:rPr>
      </w:pPr>
      <w:r>
        <w:rPr>
          <w:rFonts w:eastAsia="Times New Roman" w:cs="Times New Roman" w:ascii="Arial" w:hAnsi="Arial"/>
          <w:sz w:val="22"/>
          <w:szCs w:val="22"/>
          <w:lang w:val="pt-PT" w:eastAsia="en-US" w:bidi="ar-SA"/>
        </w:rPr>
        <w:t>CONTRATANTE</w:t>
      </w:r>
    </w:p>
    <w:p>
      <w:pPr>
        <w:pStyle w:val="Corpodotexto"/>
        <w:widowControl w:val="false"/>
        <w:bidi w:val="0"/>
        <w:spacing w:lineRule="auto" w:line="240" w:before="0" w:after="0"/>
        <w:ind w:left="0" w:right="0" w:hanging="0"/>
        <w:jc w:val="center"/>
        <w:rPr>
          <w:rFonts w:ascii="Arial" w:hAnsi="Arial"/>
          <w:i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>(Nome do titular do Órgão)</w:t>
      </w:r>
      <w:r>
        <w:rPr>
          <w:rFonts w:ascii="Arial" w:hAnsi="Arial"/>
          <w:i/>
          <w:iCs/>
          <w:spacing w:val="-52"/>
          <w:sz w:val="22"/>
          <w:szCs w:val="22"/>
        </w:rPr>
        <w:t xml:space="preserve"> </w:t>
      </w:r>
    </w:p>
    <w:p>
      <w:pPr>
        <w:pStyle w:val="Corpodotexto"/>
        <w:widowControl w:val="false"/>
        <w:bidi w:val="0"/>
        <w:spacing w:lineRule="auto" w:line="240" w:before="0" w:after="0"/>
        <w:ind w:left="0" w:right="0" w:hanging="0"/>
        <w:jc w:val="center"/>
        <w:rPr>
          <w:rFonts w:ascii="Arial" w:hAnsi="Arial"/>
          <w:i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>(cargo)</w:t>
      </w:r>
    </w:p>
    <w:p>
      <w:pPr>
        <w:pStyle w:val="Corpodotexto"/>
        <w:jc w:val="center"/>
        <w:rPr>
          <w:rFonts w:ascii="Arial" w:hAnsi="Arial"/>
          <w:i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</w:r>
    </w:p>
    <w:p>
      <w:pPr>
        <w:pStyle w:val="Corpodotexto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Corpodotexto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Corpodotexto"/>
        <w:widowControl w:val="false"/>
        <w:bidi w:val="0"/>
        <w:spacing w:lineRule="auto" w:line="240" w:before="0" w:after="0"/>
        <w:ind w:left="1826" w:right="1826" w:hanging="0"/>
        <w:jc w:val="center"/>
        <w:rPr>
          <w:rFonts w:ascii="Arial" w:hAnsi="Arial" w:eastAsia="Times New Roman" w:cs="Times New Roman"/>
          <w:sz w:val="22"/>
          <w:szCs w:val="22"/>
          <w:lang w:val="pt-PT" w:eastAsia="en-US" w:bidi="ar-SA"/>
        </w:rPr>
      </w:pPr>
      <w:r>
        <w:rPr>
          <w:rFonts w:eastAsia="Times New Roman" w:cs="Times New Roman" w:ascii="Arial" w:hAnsi="Arial"/>
          <w:spacing w:val="1"/>
          <w:sz w:val="22"/>
          <w:szCs w:val="22"/>
          <w:lang w:val="pt-PT" w:eastAsia="en-US" w:bidi="ar-SA"/>
        </w:rPr>
        <w:t>_____________________</w:t>
      </w:r>
    </w:p>
    <w:p>
      <w:pPr>
        <w:pStyle w:val="Corpodotexto"/>
        <w:widowControl w:val="false"/>
        <w:bidi w:val="0"/>
        <w:spacing w:lineRule="auto" w:line="240" w:before="0" w:after="0"/>
        <w:ind w:left="0" w:right="57" w:hanging="0"/>
        <w:jc w:val="center"/>
        <w:rPr>
          <w:rFonts w:ascii="Arial" w:hAnsi="Arial"/>
          <w:sz w:val="22"/>
          <w:szCs w:val="22"/>
        </w:rPr>
      </w:pPr>
      <w:r>
        <w:rPr>
          <w:rFonts w:eastAsia="Times New Roman" w:cs="Times New Roman" w:ascii="Arial" w:hAnsi="Arial"/>
          <w:spacing w:val="1"/>
          <w:sz w:val="22"/>
          <w:szCs w:val="22"/>
          <w:lang w:val="pt-PT" w:eastAsia="en-US" w:bidi="ar-SA"/>
        </w:rPr>
        <w:t>CONTRATADA</w:t>
      </w:r>
      <w:r>
        <w:rPr>
          <w:rFonts w:ascii="Arial" w:hAnsi="Arial"/>
          <w:spacing w:val="1"/>
          <w:sz w:val="22"/>
          <w:szCs w:val="22"/>
        </w:rPr>
        <w:t xml:space="preserve"> </w:t>
      </w:r>
    </w:p>
    <w:p>
      <w:pPr>
        <w:pStyle w:val="Corpodotexto"/>
        <w:widowControl w:val="false"/>
        <w:bidi w:val="0"/>
        <w:spacing w:lineRule="auto" w:line="240" w:before="0" w:after="0"/>
        <w:ind w:left="0" w:right="57" w:hanging="0"/>
        <w:jc w:val="center"/>
        <w:rPr>
          <w:rFonts w:ascii="Arial" w:hAnsi="Arial"/>
          <w:i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>(Nome</w:t>
      </w:r>
      <w:r>
        <w:rPr>
          <w:rFonts w:ascii="Arial" w:hAnsi="Arial"/>
          <w:i/>
          <w:iCs/>
          <w:spacing w:val="-7"/>
          <w:sz w:val="22"/>
          <w:szCs w:val="22"/>
        </w:rPr>
        <w:t xml:space="preserve"> </w:t>
      </w:r>
      <w:r>
        <w:rPr>
          <w:rFonts w:ascii="Arial" w:hAnsi="Arial"/>
          <w:i/>
          <w:iCs/>
          <w:sz w:val="22"/>
          <w:szCs w:val="22"/>
        </w:rPr>
        <w:t>do</w:t>
      </w:r>
      <w:r>
        <w:rPr>
          <w:rFonts w:ascii="Arial" w:hAnsi="Arial"/>
          <w:i/>
          <w:iCs/>
          <w:spacing w:val="-7"/>
          <w:sz w:val="22"/>
          <w:szCs w:val="22"/>
        </w:rPr>
        <w:t xml:space="preserve"> </w:t>
      </w:r>
      <w:r>
        <w:rPr>
          <w:rFonts w:ascii="Arial" w:hAnsi="Arial"/>
          <w:i/>
          <w:iCs/>
          <w:sz w:val="22"/>
          <w:szCs w:val="22"/>
        </w:rPr>
        <w:t>Representante)</w:t>
      </w:r>
    </w:p>
    <w:p>
      <w:pPr>
        <w:pStyle w:val="Corpodotexto"/>
        <w:widowControl w:val="false"/>
        <w:bidi w:val="0"/>
        <w:spacing w:lineRule="auto" w:line="240" w:before="0" w:after="0"/>
        <w:ind w:left="0" w:right="57" w:hanging="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>(cargo)</w:t>
      </w:r>
    </w:p>
    <w:p>
      <w:pPr>
        <w:pStyle w:val="Corpodotexto"/>
        <w:spacing w:before="11" w:after="0"/>
        <w:jc w:val="both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Normal"/>
        <w:spacing w:before="0" w:after="0"/>
        <w:ind w:left="2731" w:right="2691" w:hanging="0"/>
        <w:jc w:val="both"/>
        <w:rPr>
          <w:b/>
          <w:b/>
        </w:rPr>
      </w:pPr>
      <w:r>
        <w:rPr/>
      </w:r>
    </w:p>
    <w:sectPr>
      <w:footerReference w:type="default" r:id="rId3"/>
      <w:type w:val="nextPage"/>
      <w:pgSz w:w="11906" w:h="16838"/>
      <w:pgMar w:left="1360" w:right="1360" w:header="0" w:top="1300" w:footer="117" w:bottom="30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MT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9"/>
      <w:rPr>
        <w:sz w:val="20"/>
      </w:rPr>
    </w:pPr>
    <w:r>
      <w:rPr>
        <w:sz w:val="2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9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page">
                <wp:posOffset>7289165</wp:posOffset>
              </wp:positionH>
              <wp:positionV relativeFrom="page">
                <wp:posOffset>10477500</wp:posOffset>
              </wp:positionV>
              <wp:extent cx="246380" cy="196850"/>
              <wp:effectExtent l="0" t="0" r="0" b="0"/>
              <wp:wrapNone/>
              <wp:docPr id="5" name="Figura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5880" cy="1962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2" w:after="0"/>
                            <w:ind w:left="0" w:right="0" w:hanging="0"/>
                            <w:jc w:val="left"/>
                            <w:rPr>
                              <w:rFonts w:ascii="Arial" w:hAnsi="Arial"/>
                              <w:b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3" path="m0,0l-2147483645,0l-2147483645,-2147483646l0,-2147483646xe" fillcolor="white" stroked="f" style="position:absolute;margin-left:573.95pt;margin-top:825pt;width:19.3pt;height:15.4pt;mso-wrap-style:none;v-text-anchor:middle;mso-position-horizontal-relative:page;mso-position-vertical-relative:page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12" w:after="0"/>
                      <w:ind w:left="0" w:right="0" w:hanging="0"/>
                      <w:jc w:val="left"/>
                      <w:rPr>
                        <w:rFonts w:ascii="Arial" w:hAnsi="Arial"/>
                        <w:b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uiPriority w:val="1"/>
    <w:qFormat/>
    <w:pPr>
      <w:ind w:left="1758" w:right="0" w:hanging="0"/>
      <w:outlineLvl w:val="1"/>
    </w:pPr>
    <w:rPr>
      <w:rFonts w:ascii="Arial" w:hAnsi="Arial" w:eastAsia="Arial" w:cs="Arial"/>
      <w:b/>
      <w:bCs/>
      <w:sz w:val="22"/>
      <w:szCs w:val="22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pPr/>
    <w:rPr>
      <w:lang w:val="pt-PT" w:eastAsia="en-US" w:bidi="ar-SA"/>
    </w:rPr>
  </w:style>
  <w:style w:type="paragraph" w:styleId="TableParagraph">
    <w:name w:val="Table Paragraph"/>
    <w:basedOn w:val="Normal"/>
    <w:uiPriority w:val="1"/>
    <w:qFormat/>
    <w:pPr>
      <w:spacing w:before="40" w:after="0"/>
      <w:ind w:left="240" w:right="0" w:hanging="0"/>
    </w:pPr>
    <w:rPr>
      <w:rFonts w:ascii="Times New Roman" w:hAnsi="Times New Roman" w:eastAsia="Times New Roman" w:cs="Times New Roman"/>
      <w:lang w:val="pt-PT" w:eastAsia="en-US" w:bidi="ar-SA"/>
    </w:rPr>
  </w:style>
  <w:style w:type="paragraph" w:styleId="Contedodoquadro">
    <w:name w:val="Conteúdo do quadro"/>
    <w:basedOn w:val="Normal"/>
    <w:qFormat/>
    <w:pPr/>
    <w:rPr/>
  </w:style>
  <w:style w:type="paragraph" w:styleId="CabealhoeRodap">
    <w:name w:val="Cabeçalho e Rodapé"/>
    <w:basedOn w:val="Normal"/>
    <w:qFormat/>
    <w:pPr/>
    <w:rPr/>
  </w:style>
  <w:style w:type="paragraph" w:styleId="Rodap">
    <w:name w:val="Footer"/>
    <w:basedOn w:val="CabealhoeRodap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LibreOffice/7.1.3.2$Windows_X86_64 LibreOffice_project/47f78053abe362b9384784d31a6e56f8511eb1c1</Application>
  <AppVersion>15.0000</AppVersion>
  <Pages>3</Pages>
  <Words>879</Words>
  <Characters>5140</Characters>
  <CharactersWithSpaces>5973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2021-10-08T23:53:20Z</dcterms:created>
  <dc:creator/>
  <dc:description/>
  <dc:language>pt-BR</dc:language>
  <cp:lastModifiedBy/>
  <dcterms:modified xsi:type="dcterms:W3CDTF">2021-10-14T14:54:41Z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2021-10-08T00:00:00Z</vt:filetime>
  </property>
  <property fmtid="{D5CDD505-2E9C-101B-9397-08002B2CF9AE}" pid="3" name="LastSaved">
    <vt:filetime>2021-10-08T00:00:00Z</vt:filetime>
  </property>
</Properties>
</file>