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F99D" w14:textId="77777777" w:rsidR="00081183" w:rsidRPr="00026D77" w:rsidRDefault="00081183">
      <w:pPr>
        <w:pStyle w:val="Corpodetexto"/>
        <w:rPr>
          <w:rFonts w:ascii="Arial" w:hAnsi="Arial" w:cs="Arial"/>
          <w:b/>
        </w:rPr>
      </w:pPr>
    </w:p>
    <w:p w14:paraId="7803AD69" w14:textId="77777777" w:rsidR="00081183" w:rsidRPr="00026D77" w:rsidRDefault="00081183">
      <w:pPr>
        <w:pStyle w:val="Corpodetexto"/>
        <w:spacing w:before="6"/>
        <w:rPr>
          <w:rFonts w:ascii="Arial" w:hAnsi="Arial" w:cs="Arial"/>
          <w:b/>
        </w:rPr>
      </w:pPr>
    </w:p>
    <w:p w14:paraId="402089E2" w14:textId="7D849EB6" w:rsidR="00081183" w:rsidRPr="00026D77" w:rsidRDefault="000D7CA2" w:rsidP="00A0423E">
      <w:pPr>
        <w:spacing w:before="94"/>
        <w:ind w:right="-7"/>
        <w:jc w:val="center"/>
        <w:rPr>
          <w:rFonts w:ascii="Arial" w:hAnsi="Arial" w:cs="Arial"/>
          <w:b/>
        </w:rPr>
      </w:pPr>
      <w:r w:rsidRPr="00026D77">
        <w:rPr>
          <w:rFonts w:ascii="Arial" w:hAnsi="Arial" w:cs="Arial"/>
          <w:b/>
        </w:rPr>
        <w:t>Edital</w:t>
      </w:r>
      <w:r w:rsidR="00B064C7">
        <w:rPr>
          <w:rFonts w:ascii="Arial" w:hAnsi="Arial" w:cs="Arial"/>
          <w:b/>
        </w:rPr>
        <w:t xml:space="preserve"> </w:t>
      </w:r>
      <w:r w:rsidRPr="00026D77">
        <w:rPr>
          <w:rFonts w:ascii="Arial" w:hAnsi="Arial" w:cs="Arial"/>
          <w:b/>
        </w:rPr>
        <w:t>nº</w:t>
      </w:r>
      <w:r w:rsidR="00026D77" w:rsidRPr="00026D77">
        <w:rPr>
          <w:rFonts w:ascii="Arial" w:hAnsi="Arial" w:cs="Arial"/>
          <w:b/>
        </w:rPr>
        <w:t>134/2021 – Comissão Especial de Credenciament</w:t>
      </w:r>
      <w:r w:rsidR="00726A19">
        <w:rPr>
          <w:rFonts w:ascii="Arial" w:hAnsi="Arial" w:cs="Arial"/>
          <w:b/>
        </w:rPr>
        <w:t xml:space="preserve">o </w:t>
      </w:r>
      <w:r w:rsidR="00026D77" w:rsidRPr="00026D77">
        <w:rPr>
          <w:rFonts w:ascii="Arial" w:hAnsi="Arial" w:cs="Arial"/>
          <w:b/>
        </w:rPr>
        <w:t>de Leiloeiros Oficiais</w:t>
      </w:r>
    </w:p>
    <w:p w14:paraId="3B567CF1" w14:textId="77777777" w:rsidR="00081183" w:rsidRPr="00026D77" w:rsidRDefault="00081183">
      <w:pPr>
        <w:pStyle w:val="Corpodetexto"/>
        <w:rPr>
          <w:rFonts w:ascii="Arial" w:hAnsi="Arial" w:cs="Arial"/>
          <w:b/>
        </w:rPr>
      </w:pPr>
    </w:p>
    <w:p w14:paraId="0003FB3A" w14:textId="77777777" w:rsidR="00081183" w:rsidRPr="00026D77" w:rsidRDefault="00081183">
      <w:pPr>
        <w:pStyle w:val="Corpodetexto"/>
        <w:spacing w:before="10"/>
        <w:rPr>
          <w:rFonts w:ascii="Arial" w:hAnsi="Arial" w:cs="Arial"/>
          <w:b/>
        </w:rPr>
      </w:pPr>
    </w:p>
    <w:p w14:paraId="33C99319" w14:textId="77777777" w:rsidR="00081183" w:rsidRPr="00026D77" w:rsidRDefault="00BC6F69" w:rsidP="00BC6F69">
      <w:pPr>
        <w:pStyle w:val="Corpodetexto"/>
        <w:ind w:left="119" w:right="105"/>
        <w:jc w:val="both"/>
        <w:rPr>
          <w:rFonts w:ascii="Arial" w:hAnsi="Arial" w:cs="Arial"/>
        </w:rPr>
      </w:pPr>
      <w:r>
        <w:rPr>
          <w:rFonts w:ascii="Arial" w:hAnsi="Arial" w:cs="Arial"/>
        </w:rPr>
        <w:t>A Comissão Especial p</w:t>
      </w:r>
      <w:r w:rsidRPr="00553589">
        <w:rPr>
          <w:rFonts w:ascii="Arial" w:hAnsi="Arial" w:cs="Arial"/>
        </w:rPr>
        <w:t>ara Chamamento Público, nomeada</w:t>
      </w:r>
      <w:r>
        <w:rPr>
          <w:rFonts w:ascii="Arial" w:hAnsi="Arial" w:cs="Arial"/>
        </w:rPr>
        <w:t xml:space="preserve"> pela</w:t>
      </w:r>
      <w:r w:rsidRPr="00553589">
        <w:rPr>
          <w:rFonts w:ascii="Arial" w:hAnsi="Arial" w:cs="Arial"/>
        </w:rPr>
        <w:t xml:space="preserve"> Portaria n° 310 de 16 de junho de 2021</w:t>
      </w:r>
      <w:r>
        <w:rPr>
          <w:rFonts w:ascii="Arial" w:hAnsi="Arial" w:cs="Arial"/>
        </w:rPr>
        <w:t xml:space="preserve">, </w:t>
      </w:r>
      <w:r w:rsidR="000D7CA2" w:rsidRPr="00026D77">
        <w:rPr>
          <w:rFonts w:ascii="Arial" w:hAnsi="Arial" w:cs="Arial"/>
        </w:rPr>
        <w:t>no uso de suas atribuições,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torna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quadro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leiloeiros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oficiais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habilitados</w:t>
      </w:r>
      <w:r>
        <w:rPr>
          <w:rFonts w:ascii="Arial" w:hAnsi="Arial" w:cs="Arial"/>
        </w:rPr>
        <w:t xml:space="preserve">, até a presente data, </w:t>
      </w:r>
      <w:r w:rsidR="000D7CA2" w:rsidRPr="00026D77">
        <w:rPr>
          <w:rFonts w:ascii="Arial" w:hAnsi="Arial" w:cs="Arial"/>
        </w:rPr>
        <w:t xml:space="preserve">regulamentado pelo Edital </w:t>
      </w:r>
      <w:r w:rsidR="00026D77">
        <w:rPr>
          <w:rFonts w:ascii="Arial" w:hAnsi="Arial" w:cs="Arial"/>
        </w:rPr>
        <w:t>134</w:t>
      </w:r>
      <w:r w:rsidR="000D7CA2" w:rsidRPr="00026D77">
        <w:rPr>
          <w:rFonts w:ascii="Arial" w:hAnsi="Arial" w:cs="Arial"/>
        </w:rPr>
        <w:t>/202</w:t>
      </w:r>
      <w:r>
        <w:rPr>
          <w:rFonts w:ascii="Arial" w:hAnsi="Arial" w:cs="Arial"/>
        </w:rPr>
        <w:t>1.</w:t>
      </w:r>
    </w:p>
    <w:p w14:paraId="571CF44F" w14:textId="77777777" w:rsidR="00081183" w:rsidRPr="00026D77" w:rsidRDefault="00081183">
      <w:pPr>
        <w:pStyle w:val="Corpodetexto"/>
        <w:rPr>
          <w:rFonts w:ascii="Arial" w:hAnsi="Arial" w:cs="Arial"/>
        </w:rPr>
      </w:pPr>
    </w:p>
    <w:p w14:paraId="0CD55448" w14:textId="77777777" w:rsidR="00B76E4C" w:rsidRPr="00B76E4C" w:rsidRDefault="00B76E4C" w:rsidP="00B76E4C">
      <w:pPr>
        <w:tabs>
          <w:tab w:val="left" w:pos="557"/>
        </w:tabs>
        <w:spacing w:before="2"/>
        <w:ind w:right="103"/>
        <w:rPr>
          <w:rFonts w:ascii="Arial" w:hAnsi="Arial" w:cs="Arial"/>
        </w:rPr>
      </w:pPr>
    </w:p>
    <w:p w14:paraId="6F0EF438" w14:textId="77777777" w:rsidR="00081183" w:rsidRPr="00026D77" w:rsidRDefault="00BC6F69">
      <w:pPr>
        <w:pStyle w:val="PargrafodaLista"/>
        <w:numPr>
          <w:ilvl w:val="0"/>
          <w:numId w:val="1"/>
        </w:numPr>
        <w:tabs>
          <w:tab w:val="left" w:pos="368"/>
        </w:tabs>
        <w:ind w:hanging="2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QUADRO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LEILOEIROS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OFICIAIS</w:t>
      </w:r>
      <w:r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HABILITADOS</w:t>
      </w:r>
    </w:p>
    <w:p w14:paraId="2BBBECAD" w14:textId="77777777" w:rsidR="00081183" w:rsidRPr="00026D77" w:rsidRDefault="00081183">
      <w:pPr>
        <w:pStyle w:val="Corpodetexto"/>
        <w:rPr>
          <w:rFonts w:ascii="Arial" w:hAnsi="Arial" w:cs="Arial"/>
        </w:rPr>
      </w:pPr>
    </w:p>
    <w:p w14:paraId="637364B7" w14:textId="77777777" w:rsidR="00081183" w:rsidRPr="00026D77" w:rsidRDefault="00081183">
      <w:pPr>
        <w:pStyle w:val="Corpodetexto"/>
        <w:spacing w:before="2"/>
        <w:rPr>
          <w:rFonts w:ascii="Arial" w:hAnsi="Arial" w:cs="Arial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1810"/>
        <w:gridCol w:w="4138"/>
        <w:gridCol w:w="1306"/>
      </w:tblGrid>
      <w:tr w:rsidR="00081183" w:rsidRPr="00026D77" w14:paraId="271CA75E" w14:textId="77777777" w:rsidTr="00395061">
        <w:trPr>
          <w:trHeight w:val="615"/>
        </w:trPr>
        <w:tc>
          <w:tcPr>
            <w:tcW w:w="40" w:type="dxa"/>
          </w:tcPr>
          <w:p w14:paraId="5CEB9F57" w14:textId="77777777" w:rsidR="00081183" w:rsidRPr="00026D77" w:rsidRDefault="00081183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564CA4CC" w14:textId="77777777" w:rsidR="00081183" w:rsidRPr="00026D77" w:rsidRDefault="000D7CA2">
            <w:pPr>
              <w:pStyle w:val="TableParagraph"/>
              <w:spacing w:before="52"/>
              <w:ind w:left="203" w:right="58" w:hanging="106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Credenciamentode</w:t>
            </w:r>
            <w:r w:rsidR="00101E64">
              <w:rPr>
                <w:rFonts w:ascii="Arial" w:hAnsi="Arial" w:cs="Arial"/>
              </w:rPr>
              <w:t xml:space="preserve"> </w:t>
            </w:r>
            <w:r w:rsidRPr="00026D77">
              <w:rPr>
                <w:rFonts w:ascii="Arial" w:hAnsi="Arial" w:cs="Arial"/>
              </w:rPr>
              <w:t>Leiloeiro</w:t>
            </w:r>
            <w:r w:rsidR="00101E64">
              <w:rPr>
                <w:rFonts w:ascii="Arial" w:hAnsi="Arial" w:cs="Arial"/>
              </w:rPr>
              <w:t xml:space="preserve"> </w:t>
            </w:r>
            <w:r w:rsidRPr="00026D77">
              <w:rPr>
                <w:rFonts w:ascii="Arial" w:hAnsi="Arial" w:cs="Arial"/>
              </w:rPr>
              <w:t>nº</w:t>
            </w:r>
          </w:p>
        </w:tc>
        <w:tc>
          <w:tcPr>
            <w:tcW w:w="4138" w:type="dxa"/>
          </w:tcPr>
          <w:p w14:paraId="555AF7EE" w14:textId="77777777" w:rsidR="00081183" w:rsidRPr="00026D77" w:rsidRDefault="000D7CA2">
            <w:pPr>
              <w:pStyle w:val="TableParagraph"/>
              <w:spacing w:before="52"/>
              <w:ind w:left="1577" w:right="1558"/>
              <w:jc w:val="center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Leiloeiros</w:t>
            </w:r>
          </w:p>
        </w:tc>
        <w:tc>
          <w:tcPr>
            <w:tcW w:w="1306" w:type="dxa"/>
          </w:tcPr>
          <w:p w14:paraId="1DE64CCA" w14:textId="77777777" w:rsidR="00081183" w:rsidRPr="00026D77" w:rsidRDefault="000D7CA2">
            <w:pPr>
              <w:pStyle w:val="TableParagraph"/>
              <w:spacing w:before="52"/>
              <w:ind w:right="54"/>
              <w:jc w:val="center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JUCES</w:t>
            </w:r>
            <w:r w:rsidR="00026D77">
              <w:rPr>
                <w:rFonts w:ascii="Arial" w:hAnsi="Arial" w:cs="Arial"/>
              </w:rPr>
              <w:t>C</w:t>
            </w:r>
            <w:r w:rsidR="00101E64">
              <w:rPr>
                <w:rFonts w:ascii="Arial" w:hAnsi="Arial" w:cs="Arial"/>
              </w:rPr>
              <w:t xml:space="preserve"> </w:t>
            </w:r>
            <w:r w:rsidRPr="00026D77">
              <w:rPr>
                <w:rFonts w:ascii="Arial" w:hAnsi="Arial" w:cs="Arial"/>
              </w:rPr>
              <w:t>nº</w:t>
            </w:r>
          </w:p>
        </w:tc>
      </w:tr>
      <w:tr w:rsidR="00081183" w:rsidRPr="00026D77" w14:paraId="7455E291" w14:textId="77777777" w:rsidTr="00395061">
        <w:trPr>
          <w:trHeight w:val="342"/>
        </w:trPr>
        <w:tc>
          <w:tcPr>
            <w:tcW w:w="40" w:type="dxa"/>
          </w:tcPr>
          <w:p w14:paraId="114D8DA7" w14:textId="77777777" w:rsidR="00081183" w:rsidRPr="00026D77" w:rsidRDefault="00081183">
            <w:pPr>
              <w:pStyle w:val="TableParagraph"/>
              <w:ind w:left="0" w:right="287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6740049A" w14:textId="77777777" w:rsidR="00081183" w:rsidRPr="00026D77" w:rsidRDefault="000D7CA2">
            <w:pPr>
              <w:pStyle w:val="TableParagraph"/>
              <w:ind w:left="26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CLnº001/</w:t>
            </w:r>
            <w:r w:rsidR="007D2A05"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1DFD65FC" w14:textId="63C9B469" w:rsidR="00081183" w:rsidRPr="00026D77" w:rsidRDefault="00726A19" w:rsidP="004A19A7">
            <w:pPr>
              <w:pStyle w:val="Corpodetex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A19A7" w:rsidRPr="00D26AAC">
              <w:rPr>
                <w:rFonts w:ascii="Arial" w:hAnsi="Arial" w:cs="Arial"/>
              </w:rPr>
              <w:t xml:space="preserve">Eduardo Schmitz    </w:t>
            </w:r>
          </w:p>
        </w:tc>
        <w:tc>
          <w:tcPr>
            <w:tcW w:w="1306" w:type="dxa"/>
          </w:tcPr>
          <w:p w14:paraId="1D3E2674" w14:textId="77777777" w:rsidR="00081183" w:rsidRPr="00026D77" w:rsidRDefault="00453FAC">
            <w:pPr>
              <w:pStyle w:val="TableParagraph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</w:t>
            </w:r>
            <w:r w:rsidR="00B47EDF">
              <w:rPr>
                <w:rFonts w:ascii="Arial" w:hAnsi="Arial" w:cs="Arial"/>
              </w:rPr>
              <w:t>/159</w:t>
            </w:r>
          </w:p>
        </w:tc>
      </w:tr>
      <w:tr w:rsidR="00081183" w:rsidRPr="00026D77" w14:paraId="01D9CD55" w14:textId="77777777" w:rsidTr="00395061">
        <w:trPr>
          <w:trHeight w:val="342"/>
        </w:trPr>
        <w:tc>
          <w:tcPr>
            <w:tcW w:w="40" w:type="dxa"/>
          </w:tcPr>
          <w:p w14:paraId="1DE1B7E2" w14:textId="77777777" w:rsidR="00081183" w:rsidRPr="00026D77" w:rsidRDefault="00081183">
            <w:pPr>
              <w:pStyle w:val="TableParagraph"/>
              <w:ind w:left="0" w:right="287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77581F75" w14:textId="77777777" w:rsidR="00081183" w:rsidRPr="00026D77" w:rsidRDefault="000D7CA2">
            <w:pPr>
              <w:pStyle w:val="TableParagraph"/>
              <w:ind w:left="26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CLnº002/</w:t>
            </w:r>
            <w:r w:rsidR="007D2A05"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0ABBBADA" w14:textId="4C1B0991" w:rsidR="00081183" w:rsidRPr="00026D77" w:rsidRDefault="00726A19" w:rsidP="004A19A7">
            <w:pPr>
              <w:tabs>
                <w:tab w:val="left" w:pos="3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A19A7" w:rsidRPr="004A19A7">
              <w:rPr>
                <w:rFonts w:ascii="Arial" w:hAnsi="Arial" w:cs="Arial"/>
              </w:rPr>
              <w:t>Giovano Ávila Alves</w:t>
            </w:r>
          </w:p>
        </w:tc>
        <w:tc>
          <w:tcPr>
            <w:tcW w:w="1306" w:type="dxa"/>
          </w:tcPr>
          <w:p w14:paraId="5EFBEDAC" w14:textId="77777777" w:rsidR="00081183" w:rsidRPr="00026D77" w:rsidRDefault="00453FAC">
            <w:pPr>
              <w:pStyle w:val="TableParagraph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</w:t>
            </w:r>
            <w:r w:rsidR="00714762">
              <w:rPr>
                <w:rFonts w:ascii="Arial" w:hAnsi="Arial" w:cs="Arial"/>
              </w:rPr>
              <w:t>/237</w:t>
            </w:r>
          </w:p>
        </w:tc>
      </w:tr>
      <w:tr w:rsidR="00081183" w:rsidRPr="00026D77" w14:paraId="428DFF0A" w14:textId="77777777" w:rsidTr="00395061">
        <w:trPr>
          <w:trHeight w:val="344"/>
        </w:trPr>
        <w:tc>
          <w:tcPr>
            <w:tcW w:w="40" w:type="dxa"/>
          </w:tcPr>
          <w:p w14:paraId="1BA6F44C" w14:textId="77777777" w:rsidR="00081183" w:rsidRPr="00026D77" w:rsidRDefault="00081183">
            <w:pPr>
              <w:pStyle w:val="TableParagraph"/>
              <w:ind w:left="0" w:right="287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6EF6C6D9" w14:textId="77777777" w:rsidR="00081183" w:rsidRPr="00026D77" w:rsidRDefault="000D7CA2">
            <w:pPr>
              <w:pStyle w:val="TableParagraph"/>
              <w:ind w:left="26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CLnº003/</w:t>
            </w:r>
            <w:r w:rsidR="007D2A05"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0C376F5E" w14:textId="304E5CFA" w:rsidR="00081183" w:rsidRPr="004A19A7" w:rsidRDefault="00726A19" w:rsidP="004A19A7">
            <w:pPr>
              <w:tabs>
                <w:tab w:val="left" w:pos="3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A19A7" w:rsidRPr="004A19A7">
              <w:rPr>
                <w:rFonts w:ascii="Arial" w:hAnsi="Arial" w:cs="Arial"/>
              </w:rPr>
              <w:t>Paulo Setsuo Nakakogue</w:t>
            </w:r>
          </w:p>
        </w:tc>
        <w:tc>
          <w:tcPr>
            <w:tcW w:w="1306" w:type="dxa"/>
          </w:tcPr>
          <w:p w14:paraId="45B8186E" w14:textId="77777777" w:rsidR="00081183" w:rsidRPr="00026D77" w:rsidRDefault="00453FAC">
            <w:pPr>
              <w:pStyle w:val="TableParagraph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</w:t>
            </w:r>
            <w:r w:rsidR="00B01CBF">
              <w:rPr>
                <w:rFonts w:ascii="Arial" w:hAnsi="Arial" w:cs="Arial"/>
              </w:rPr>
              <w:t>/164</w:t>
            </w:r>
          </w:p>
        </w:tc>
      </w:tr>
      <w:tr w:rsidR="00081183" w:rsidRPr="00026D77" w14:paraId="04A5CB3A" w14:textId="77777777" w:rsidTr="00395061">
        <w:trPr>
          <w:trHeight w:val="342"/>
        </w:trPr>
        <w:tc>
          <w:tcPr>
            <w:tcW w:w="40" w:type="dxa"/>
          </w:tcPr>
          <w:p w14:paraId="5C7DFC9F" w14:textId="77777777" w:rsidR="00081183" w:rsidRPr="00026D77" w:rsidRDefault="00081183">
            <w:pPr>
              <w:pStyle w:val="TableParagraph"/>
              <w:spacing w:before="31"/>
              <w:ind w:left="0" w:right="287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68513F5E" w14:textId="77777777" w:rsidR="00081183" w:rsidRPr="00026D77" w:rsidRDefault="000D7CA2">
            <w:pPr>
              <w:pStyle w:val="TableParagraph"/>
              <w:spacing w:before="31"/>
              <w:ind w:left="26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CLnº00</w:t>
            </w:r>
            <w:r w:rsidR="007D2A05">
              <w:rPr>
                <w:rFonts w:ascii="Arial" w:hAnsi="Arial" w:cs="Arial"/>
              </w:rPr>
              <w:t>4</w:t>
            </w:r>
            <w:r w:rsidRPr="00026D77">
              <w:rPr>
                <w:rFonts w:ascii="Arial" w:hAnsi="Arial" w:cs="Arial"/>
              </w:rPr>
              <w:t>/</w:t>
            </w:r>
            <w:r w:rsidR="007D2A05"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0FF8F0AA" w14:textId="4951A20F" w:rsidR="00081183" w:rsidRPr="00026D77" w:rsidRDefault="00726A19" w:rsidP="004A19A7">
            <w:pPr>
              <w:tabs>
                <w:tab w:val="left" w:pos="3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A19A7" w:rsidRPr="004A19A7">
              <w:rPr>
                <w:rFonts w:ascii="Arial" w:hAnsi="Arial" w:cs="Arial"/>
              </w:rPr>
              <w:t>Rodrigo Schmitz</w:t>
            </w:r>
          </w:p>
        </w:tc>
        <w:tc>
          <w:tcPr>
            <w:tcW w:w="1306" w:type="dxa"/>
          </w:tcPr>
          <w:p w14:paraId="5C35525E" w14:textId="77777777" w:rsidR="00081183" w:rsidRPr="00026D77" w:rsidRDefault="00CD2E9A">
            <w:pPr>
              <w:pStyle w:val="TableParagraph"/>
              <w:spacing w:before="31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</w:t>
            </w:r>
            <w:r w:rsidR="00345AA3">
              <w:rPr>
                <w:rFonts w:ascii="Arial" w:hAnsi="Arial" w:cs="Arial"/>
              </w:rPr>
              <w:t>/071</w:t>
            </w:r>
          </w:p>
        </w:tc>
      </w:tr>
      <w:tr w:rsidR="00081183" w:rsidRPr="00026D77" w14:paraId="12350CB6" w14:textId="77777777" w:rsidTr="00395061">
        <w:trPr>
          <w:trHeight w:val="342"/>
        </w:trPr>
        <w:tc>
          <w:tcPr>
            <w:tcW w:w="40" w:type="dxa"/>
          </w:tcPr>
          <w:p w14:paraId="677212D6" w14:textId="77777777" w:rsidR="00081183" w:rsidRPr="00026D77" w:rsidRDefault="00081183">
            <w:pPr>
              <w:pStyle w:val="TableParagraph"/>
              <w:ind w:left="0" w:right="287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1E498060" w14:textId="77777777" w:rsidR="00081183" w:rsidRPr="00026D77" w:rsidRDefault="000D7CA2">
            <w:pPr>
              <w:pStyle w:val="TableParagraph"/>
              <w:ind w:left="26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CLnº00</w:t>
            </w:r>
            <w:r w:rsidR="007D2A05">
              <w:rPr>
                <w:rFonts w:ascii="Arial" w:hAnsi="Arial" w:cs="Arial"/>
              </w:rPr>
              <w:t>5</w:t>
            </w:r>
            <w:r w:rsidRPr="00026D77">
              <w:rPr>
                <w:rFonts w:ascii="Arial" w:hAnsi="Arial" w:cs="Arial"/>
              </w:rPr>
              <w:t>/</w:t>
            </w:r>
            <w:r w:rsidR="007D2A05"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04CE942F" w14:textId="5BC2FEFA" w:rsidR="00081183" w:rsidRPr="00026D77" w:rsidRDefault="00726A19" w:rsidP="004A19A7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54E42">
              <w:rPr>
                <w:rFonts w:ascii="Arial" w:hAnsi="Arial" w:cs="Arial"/>
              </w:rPr>
              <w:t>Alex William Hoppe</w:t>
            </w:r>
          </w:p>
        </w:tc>
        <w:tc>
          <w:tcPr>
            <w:tcW w:w="1306" w:type="dxa"/>
          </w:tcPr>
          <w:p w14:paraId="0417701F" w14:textId="77777777" w:rsidR="00081183" w:rsidRPr="00026D77" w:rsidRDefault="00C54E42">
            <w:pPr>
              <w:pStyle w:val="TableParagraph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</w:t>
            </w:r>
            <w:r w:rsidR="00D030B9">
              <w:rPr>
                <w:rFonts w:ascii="Arial" w:hAnsi="Arial" w:cs="Arial"/>
              </w:rPr>
              <w:t>/</w:t>
            </w:r>
            <w:r w:rsidR="00706D51">
              <w:rPr>
                <w:rFonts w:ascii="Arial" w:hAnsi="Arial" w:cs="Arial"/>
              </w:rPr>
              <w:t>285</w:t>
            </w:r>
          </w:p>
        </w:tc>
      </w:tr>
      <w:tr w:rsidR="00081183" w:rsidRPr="00026D77" w14:paraId="1581B206" w14:textId="77777777" w:rsidTr="00395061">
        <w:trPr>
          <w:trHeight w:val="342"/>
        </w:trPr>
        <w:tc>
          <w:tcPr>
            <w:tcW w:w="40" w:type="dxa"/>
          </w:tcPr>
          <w:p w14:paraId="1835657B" w14:textId="77777777" w:rsidR="00081183" w:rsidRPr="00026D77" w:rsidRDefault="00081183">
            <w:pPr>
              <w:pStyle w:val="TableParagraph"/>
              <w:ind w:left="0" w:right="287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5382DE79" w14:textId="77777777" w:rsidR="00081183" w:rsidRPr="00026D77" w:rsidRDefault="000D7CA2">
            <w:pPr>
              <w:pStyle w:val="TableParagraph"/>
              <w:ind w:left="26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CLnº00</w:t>
            </w:r>
            <w:r w:rsidR="007D2A05">
              <w:rPr>
                <w:rFonts w:ascii="Arial" w:hAnsi="Arial" w:cs="Arial"/>
              </w:rPr>
              <w:t>6</w:t>
            </w:r>
            <w:r w:rsidRPr="00026D77">
              <w:rPr>
                <w:rFonts w:ascii="Arial" w:hAnsi="Arial" w:cs="Arial"/>
              </w:rPr>
              <w:t>/</w:t>
            </w:r>
            <w:r w:rsidR="007D2A05"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5E9DAA09" w14:textId="62BC9B61" w:rsidR="00081183" w:rsidRPr="00026D77" w:rsidRDefault="00726A19" w:rsidP="00A427CD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61A6F" w:rsidRPr="00D26AAC">
              <w:rPr>
                <w:rFonts w:ascii="Arial" w:hAnsi="Arial" w:cs="Arial"/>
              </w:rPr>
              <w:t>Cesar Luis Moresco</w:t>
            </w:r>
          </w:p>
        </w:tc>
        <w:tc>
          <w:tcPr>
            <w:tcW w:w="1306" w:type="dxa"/>
          </w:tcPr>
          <w:p w14:paraId="6191128E" w14:textId="77777777" w:rsidR="00081183" w:rsidRPr="00026D77" w:rsidRDefault="00CD2E9A">
            <w:pPr>
              <w:pStyle w:val="TableParagraph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</w:t>
            </w:r>
            <w:r w:rsidR="00881D27">
              <w:rPr>
                <w:rFonts w:ascii="Arial" w:hAnsi="Arial" w:cs="Arial"/>
              </w:rPr>
              <w:t>/138</w:t>
            </w:r>
          </w:p>
        </w:tc>
      </w:tr>
      <w:tr w:rsidR="00081183" w:rsidRPr="00026D77" w14:paraId="1488B4AF" w14:textId="77777777" w:rsidTr="00395061">
        <w:trPr>
          <w:trHeight w:val="344"/>
        </w:trPr>
        <w:tc>
          <w:tcPr>
            <w:tcW w:w="40" w:type="dxa"/>
          </w:tcPr>
          <w:p w14:paraId="2B973AE4" w14:textId="77777777" w:rsidR="00081183" w:rsidRPr="00026D77" w:rsidRDefault="00081183">
            <w:pPr>
              <w:pStyle w:val="TableParagraph"/>
              <w:ind w:left="0" w:right="287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63BB04D5" w14:textId="77777777" w:rsidR="00081183" w:rsidRPr="00026D77" w:rsidRDefault="000D7CA2">
            <w:pPr>
              <w:pStyle w:val="TableParagraph"/>
              <w:ind w:left="26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CLnº00</w:t>
            </w:r>
            <w:r w:rsidR="007D2A05">
              <w:rPr>
                <w:rFonts w:ascii="Arial" w:hAnsi="Arial" w:cs="Arial"/>
              </w:rPr>
              <w:t>7</w:t>
            </w:r>
            <w:r w:rsidRPr="00026D77">
              <w:rPr>
                <w:rFonts w:ascii="Arial" w:hAnsi="Arial" w:cs="Arial"/>
              </w:rPr>
              <w:t>/</w:t>
            </w:r>
            <w:r w:rsidR="007D2A05"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18B54E93" w14:textId="77777777" w:rsidR="00081183" w:rsidRPr="00026D77" w:rsidRDefault="00FC3ED3">
            <w:pPr>
              <w:pStyle w:val="TableParagraph"/>
              <w:ind w:left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Elias Garcia</w:t>
            </w:r>
          </w:p>
        </w:tc>
        <w:tc>
          <w:tcPr>
            <w:tcW w:w="1306" w:type="dxa"/>
          </w:tcPr>
          <w:p w14:paraId="7E942627" w14:textId="77777777" w:rsidR="00081183" w:rsidRPr="00026D77" w:rsidRDefault="00CD2E9A">
            <w:pPr>
              <w:pStyle w:val="TableParagraph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</w:t>
            </w:r>
            <w:r w:rsidR="007D4621">
              <w:rPr>
                <w:rFonts w:ascii="Arial" w:hAnsi="Arial" w:cs="Arial"/>
              </w:rPr>
              <w:t>/306</w:t>
            </w:r>
          </w:p>
        </w:tc>
      </w:tr>
      <w:tr w:rsidR="00FD3AE1" w:rsidRPr="00026D77" w14:paraId="7295B7F4" w14:textId="77777777" w:rsidTr="00395061">
        <w:trPr>
          <w:trHeight w:val="342"/>
        </w:trPr>
        <w:tc>
          <w:tcPr>
            <w:tcW w:w="40" w:type="dxa"/>
          </w:tcPr>
          <w:p w14:paraId="3E686869" w14:textId="77777777" w:rsidR="00FD3AE1" w:rsidRPr="00026D77" w:rsidRDefault="00FD3AE1">
            <w:pPr>
              <w:pStyle w:val="TableParagraph"/>
              <w:ind w:left="0" w:right="287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467A4EA0" w14:textId="1474CB57" w:rsidR="00FD3AE1" w:rsidRPr="00026D77" w:rsidRDefault="00FD3AE1">
            <w:pPr>
              <w:pStyle w:val="TableParagraph"/>
              <w:ind w:left="27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CLnº00</w:t>
            </w:r>
            <w:r w:rsidR="00F01A6F">
              <w:rPr>
                <w:rFonts w:ascii="Arial" w:hAnsi="Arial" w:cs="Arial"/>
              </w:rPr>
              <w:t>8</w:t>
            </w:r>
            <w:r w:rsidRPr="00026D7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5D2718BB" w14:textId="38307E3B" w:rsidR="00FD3AE1" w:rsidRPr="00D26AAC" w:rsidRDefault="00F01A6F">
            <w:pPr>
              <w:pStyle w:val="TableParagraph"/>
              <w:ind w:left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Magnun Luiz Serpa</w:t>
            </w:r>
          </w:p>
        </w:tc>
        <w:tc>
          <w:tcPr>
            <w:tcW w:w="1306" w:type="dxa"/>
          </w:tcPr>
          <w:p w14:paraId="3FEC9826" w14:textId="52578ED5" w:rsidR="00FD3AE1" w:rsidRDefault="00FD3AE1">
            <w:pPr>
              <w:pStyle w:val="TableParagraph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AARC/</w:t>
            </w:r>
            <w:r w:rsidR="008B257C">
              <w:rPr>
                <w:rFonts w:ascii="Arial" w:hAnsi="Arial" w:cs="Arial"/>
              </w:rPr>
              <w:t>356</w:t>
            </w:r>
          </w:p>
        </w:tc>
      </w:tr>
      <w:tr w:rsidR="00081183" w:rsidRPr="00026D77" w14:paraId="7F2B58D2" w14:textId="77777777" w:rsidTr="00395061">
        <w:trPr>
          <w:trHeight w:val="342"/>
        </w:trPr>
        <w:tc>
          <w:tcPr>
            <w:tcW w:w="40" w:type="dxa"/>
          </w:tcPr>
          <w:p w14:paraId="5B8863A1" w14:textId="77777777" w:rsidR="00081183" w:rsidRPr="00026D77" w:rsidRDefault="00081183">
            <w:pPr>
              <w:pStyle w:val="TableParagraph"/>
              <w:ind w:left="0" w:right="287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1A631153" w14:textId="77777777" w:rsidR="00081183" w:rsidRPr="00026D77" w:rsidRDefault="000D7CA2">
            <w:pPr>
              <w:pStyle w:val="TableParagraph"/>
              <w:ind w:left="27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</w:t>
            </w:r>
            <w:r w:rsidR="007D2A05">
              <w:rPr>
                <w:rFonts w:ascii="Arial" w:hAnsi="Arial" w:cs="Arial"/>
              </w:rPr>
              <w:t>09</w:t>
            </w:r>
            <w:r w:rsidRPr="00026D77">
              <w:rPr>
                <w:rFonts w:ascii="Arial" w:hAnsi="Arial" w:cs="Arial"/>
              </w:rPr>
              <w:t>/</w:t>
            </w:r>
            <w:r w:rsidR="007D2A05"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659C5DF7" w14:textId="77777777" w:rsidR="00081183" w:rsidRPr="00026D77" w:rsidRDefault="00B374CC">
            <w:pPr>
              <w:pStyle w:val="TableParagraph"/>
              <w:ind w:left="55"/>
              <w:rPr>
                <w:rFonts w:ascii="Arial" w:hAnsi="Arial" w:cs="Arial"/>
              </w:rPr>
            </w:pPr>
            <w:r w:rsidRPr="00D26AAC">
              <w:rPr>
                <w:rFonts w:ascii="Arial" w:hAnsi="Arial" w:cs="Arial"/>
              </w:rPr>
              <w:t>Paulo Alexandre Heisler</w:t>
            </w:r>
          </w:p>
        </w:tc>
        <w:tc>
          <w:tcPr>
            <w:tcW w:w="1306" w:type="dxa"/>
          </w:tcPr>
          <w:p w14:paraId="3ACDAB24" w14:textId="77777777" w:rsidR="00081183" w:rsidRPr="00026D77" w:rsidRDefault="00A016AB">
            <w:pPr>
              <w:pStyle w:val="TableParagraph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AARC/406</w:t>
            </w:r>
          </w:p>
        </w:tc>
      </w:tr>
      <w:tr w:rsidR="00081183" w:rsidRPr="00026D77" w14:paraId="3DA35655" w14:textId="77777777" w:rsidTr="00395061">
        <w:trPr>
          <w:trHeight w:val="342"/>
        </w:trPr>
        <w:tc>
          <w:tcPr>
            <w:tcW w:w="40" w:type="dxa"/>
          </w:tcPr>
          <w:p w14:paraId="3CFB5AD6" w14:textId="77777777" w:rsidR="00081183" w:rsidRPr="00026D77" w:rsidRDefault="00081183">
            <w:pPr>
              <w:pStyle w:val="TableParagraph"/>
              <w:ind w:left="0" w:right="234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11D8A8F9" w14:textId="77777777" w:rsidR="00081183" w:rsidRPr="00026D77" w:rsidRDefault="000D7CA2">
            <w:pPr>
              <w:pStyle w:val="TableParagraph"/>
              <w:ind w:left="26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CLnº01</w:t>
            </w:r>
            <w:r w:rsidR="007D2A05">
              <w:rPr>
                <w:rFonts w:ascii="Arial" w:hAnsi="Arial" w:cs="Arial"/>
              </w:rPr>
              <w:t>1</w:t>
            </w:r>
            <w:r w:rsidRPr="00026D77">
              <w:rPr>
                <w:rFonts w:ascii="Arial" w:hAnsi="Arial" w:cs="Arial"/>
              </w:rPr>
              <w:t>/</w:t>
            </w:r>
            <w:r w:rsidR="007D2A05"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3FD71B25" w14:textId="78A1BAEA" w:rsidR="00081183" w:rsidRPr="00026D77" w:rsidRDefault="00726A19" w:rsidP="00E54E12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36F9E">
              <w:rPr>
                <w:rFonts w:ascii="Arial" w:hAnsi="Arial" w:cs="Arial"/>
              </w:rPr>
              <w:t>Daniela Bianchini Spuldaro</w:t>
            </w:r>
          </w:p>
        </w:tc>
        <w:tc>
          <w:tcPr>
            <w:tcW w:w="1306" w:type="dxa"/>
          </w:tcPr>
          <w:p w14:paraId="3A39273E" w14:textId="77777777" w:rsidR="00081183" w:rsidRPr="00026D77" w:rsidRDefault="00CD2E9A">
            <w:pPr>
              <w:pStyle w:val="TableParagraph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</w:t>
            </w:r>
            <w:r w:rsidR="00770121">
              <w:rPr>
                <w:rFonts w:ascii="Arial" w:hAnsi="Arial" w:cs="Arial"/>
              </w:rPr>
              <w:t>/214</w:t>
            </w:r>
          </w:p>
        </w:tc>
      </w:tr>
      <w:tr w:rsidR="00081183" w:rsidRPr="00026D77" w14:paraId="37310867" w14:textId="77777777" w:rsidTr="00395061">
        <w:trPr>
          <w:trHeight w:val="344"/>
        </w:trPr>
        <w:tc>
          <w:tcPr>
            <w:tcW w:w="40" w:type="dxa"/>
          </w:tcPr>
          <w:p w14:paraId="3E33C86E" w14:textId="77777777" w:rsidR="00081183" w:rsidRPr="00026D77" w:rsidRDefault="00081183">
            <w:pPr>
              <w:pStyle w:val="TableParagraph"/>
              <w:ind w:left="0" w:right="225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639CFDB9" w14:textId="77777777" w:rsidR="00081183" w:rsidRPr="00026D77" w:rsidRDefault="000D7CA2">
            <w:pPr>
              <w:pStyle w:val="TableParagraph"/>
              <w:ind w:left="26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CLnº01</w:t>
            </w:r>
            <w:r w:rsidR="007D2A05">
              <w:rPr>
                <w:rFonts w:ascii="Arial" w:hAnsi="Arial" w:cs="Arial"/>
              </w:rPr>
              <w:t>2</w:t>
            </w:r>
            <w:r w:rsidRPr="00026D77">
              <w:rPr>
                <w:rFonts w:ascii="Arial" w:hAnsi="Arial" w:cs="Arial"/>
              </w:rPr>
              <w:t>/</w:t>
            </w:r>
            <w:r w:rsidR="007D2A05"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18BE9347" w14:textId="6F8CABAD" w:rsidR="00081183" w:rsidRPr="00026D77" w:rsidRDefault="00726A19" w:rsidP="004A19A7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25CA3">
              <w:rPr>
                <w:rFonts w:ascii="Arial" w:hAnsi="Arial" w:cs="Arial"/>
              </w:rPr>
              <w:t>Andréa Baldissera</w:t>
            </w:r>
          </w:p>
        </w:tc>
        <w:tc>
          <w:tcPr>
            <w:tcW w:w="1306" w:type="dxa"/>
          </w:tcPr>
          <w:p w14:paraId="6224C1F0" w14:textId="77777777" w:rsidR="00081183" w:rsidRPr="00026D77" w:rsidRDefault="00CD2E9A">
            <w:pPr>
              <w:pStyle w:val="TableParagraph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</w:t>
            </w:r>
            <w:r w:rsidR="00D7347F">
              <w:rPr>
                <w:rFonts w:ascii="Arial" w:hAnsi="Arial" w:cs="Arial"/>
              </w:rPr>
              <w:t>/</w:t>
            </w:r>
            <w:r w:rsidR="00346984">
              <w:rPr>
                <w:rFonts w:ascii="Arial" w:hAnsi="Arial" w:cs="Arial"/>
              </w:rPr>
              <w:t>735</w:t>
            </w:r>
          </w:p>
        </w:tc>
      </w:tr>
      <w:tr w:rsidR="00081183" w:rsidRPr="00026D77" w14:paraId="6F19DE71" w14:textId="77777777" w:rsidTr="00395061">
        <w:trPr>
          <w:trHeight w:val="342"/>
        </w:trPr>
        <w:tc>
          <w:tcPr>
            <w:tcW w:w="40" w:type="dxa"/>
          </w:tcPr>
          <w:p w14:paraId="6F1C26B1" w14:textId="77777777" w:rsidR="00081183" w:rsidRPr="00026D77" w:rsidRDefault="00081183">
            <w:pPr>
              <w:pStyle w:val="TableParagraph"/>
              <w:ind w:left="0" w:right="225"/>
              <w:jc w:val="right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260534E3" w14:textId="77777777" w:rsidR="00081183" w:rsidRPr="00026D77" w:rsidRDefault="000D7CA2">
            <w:pPr>
              <w:pStyle w:val="TableParagraph"/>
              <w:ind w:left="268"/>
              <w:rPr>
                <w:rFonts w:ascii="Arial" w:hAnsi="Arial" w:cs="Arial"/>
              </w:rPr>
            </w:pPr>
            <w:r w:rsidRPr="00026D77">
              <w:rPr>
                <w:rFonts w:ascii="Arial" w:hAnsi="Arial" w:cs="Arial"/>
              </w:rPr>
              <w:t>CLnº0</w:t>
            </w:r>
            <w:r w:rsidR="007D2A05">
              <w:rPr>
                <w:rFonts w:ascii="Arial" w:hAnsi="Arial" w:cs="Arial"/>
              </w:rPr>
              <w:t>13</w:t>
            </w:r>
            <w:r w:rsidRPr="00026D77">
              <w:rPr>
                <w:rFonts w:ascii="Arial" w:hAnsi="Arial" w:cs="Arial"/>
              </w:rPr>
              <w:t>/</w:t>
            </w:r>
            <w:r w:rsidR="007D2A05">
              <w:rPr>
                <w:rFonts w:ascii="Arial" w:hAnsi="Arial" w:cs="Arial"/>
              </w:rPr>
              <w:t>21</w:t>
            </w:r>
          </w:p>
        </w:tc>
        <w:tc>
          <w:tcPr>
            <w:tcW w:w="4138" w:type="dxa"/>
          </w:tcPr>
          <w:p w14:paraId="30CAA130" w14:textId="02A2F1AE" w:rsidR="00081183" w:rsidRPr="00026D77" w:rsidRDefault="00726A19" w:rsidP="004A19A7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54E12">
              <w:rPr>
                <w:rFonts w:ascii="Arial" w:hAnsi="Arial" w:cs="Arial"/>
              </w:rPr>
              <w:t>Ruy Walter Baldissera</w:t>
            </w:r>
          </w:p>
        </w:tc>
        <w:tc>
          <w:tcPr>
            <w:tcW w:w="1306" w:type="dxa"/>
          </w:tcPr>
          <w:p w14:paraId="6896752B" w14:textId="77777777" w:rsidR="00081183" w:rsidRPr="00026D77" w:rsidRDefault="007A2706">
            <w:pPr>
              <w:pStyle w:val="TableParagraph"/>
              <w:ind w:righ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AARC/013</w:t>
            </w:r>
          </w:p>
        </w:tc>
      </w:tr>
    </w:tbl>
    <w:p w14:paraId="4E777D80" w14:textId="77777777" w:rsidR="00081183" w:rsidRPr="00026D77" w:rsidRDefault="00081183">
      <w:pPr>
        <w:pStyle w:val="Corpodetexto"/>
        <w:rPr>
          <w:rFonts w:ascii="Arial" w:hAnsi="Arial" w:cs="Arial"/>
          <w:b/>
        </w:rPr>
      </w:pPr>
    </w:p>
    <w:p w14:paraId="5916796E" w14:textId="77777777" w:rsidR="00081183" w:rsidRPr="00026D77" w:rsidRDefault="00081183">
      <w:pPr>
        <w:pStyle w:val="Corpodetexto"/>
        <w:spacing w:before="10"/>
        <w:rPr>
          <w:rFonts w:ascii="Arial" w:hAnsi="Arial" w:cs="Arial"/>
        </w:rPr>
      </w:pPr>
    </w:p>
    <w:p w14:paraId="4E3D5A4F" w14:textId="77777777" w:rsidR="00101E64" w:rsidRPr="00553589" w:rsidRDefault="00101E64" w:rsidP="00101E64">
      <w:pPr>
        <w:pStyle w:val="Corpodetexto"/>
        <w:tabs>
          <w:tab w:val="left" w:pos="0"/>
        </w:tabs>
        <w:ind w:firstLine="11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Especial para Credenciamento de Leiloeiros Oficiais</w:t>
      </w:r>
    </w:p>
    <w:p w14:paraId="22BE7160" w14:textId="77777777" w:rsidR="00081183" w:rsidRPr="00026D77" w:rsidRDefault="00081183">
      <w:pPr>
        <w:pStyle w:val="Corpodetexto"/>
        <w:spacing w:before="11"/>
        <w:rPr>
          <w:rFonts w:ascii="Arial" w:hAnsi="Arial" w:cs="Arial"/>
        </w:rPr>
      </w:pPr>
    </w:p>
    <w:p w14:paraId="7F104032" w14:textId="77777777" w:rsidR="00081183" w:rsidRPr="00026D77" w:rsidRDefault="00081183">
      <w:pPr>
        <w:pStyle w:val="Corpodetexto"/>
        <w:spacing w:before="10"/>
        <w:rPr>
          <w:rFonts w:ascii="Arial" w:hAnsi="Arial" w:cs="Arial"/>
        </w:rPr>
      </w:pPr>
    </w:p>
    <w:p w14:paraId="2D7BB394" w14:textId="534CB4EC" w:rsidR="00965F84" w:rsidRDefault="00965F84" w:rsidP="004D28D8">
      <w:pPr>
        <w:pStyle w:val="Corpodetexto"/>
        <w:spacing w:before="94"/>
        <w:rPr>
          <w:rFonts w:ascii="Arial" w:hAnsi="Arial" w:cs="Arial"/>
        </w:rPr>
      </w:pPr>
      <w:r>
        <w:rPr>
          <w:rFonts w:ascii="Arial" w:hAnsi="Arial" w:cs="Arial"/>
        </w:rPr>
        <w:t>Florianópolis</w:t>
      </w:r>
      <w:r w:rsidR="000D7CA2" w:rsidRPr="00026D77">
        <w:rPr>
          <w:rFonts w:ascii="Arial" w:hAnsi="Arial" w:cs="Arial"/>
        </w:rPr>
        <w:t>, 2</w:t>
      </w:r>
      <w:r w:rsidR="00035AD0">
        <w:rPr>
          <w:rFonts w:ascii="Arial" w:hAnsi="Arial" w:cs="Arial"/>
        </w:rPr>
        <w:t>3</w:t>
      </w:r>
      <w:r w:rsidR="00101E64"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de</w:t>
      </w:r>
      <w:r w:rsidR="00101E64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julho</w:t>
      </w:r>
      <w:r w:rsidR="00101E64">
        <w:rPr>
          <w:rFonts w:ascii="Arial" w:hAnsi="Arial" w:cs="Arial"/>
          <w:spacing w:val="-1"/>
        </w:rPr>
        <w:t xml:space="preserve"> </w:t>
      </w:r>
      <w:r w:rsidR="000D7CA2" w:rsidRPr="00026D77">
        <w:rPr>
          <w:rFonts w:ascii="Arial" w:hAnsi="Arial" w:cs="Arial"/>
        </w:rPr>
        <w:t>de</w:t>
      </w:r>
      <w:r w:rsidR="00101E64">
        <w:rPr>
          <w:rFonts w:ascii="Arial" w:hAnsi="Arial" w:cs="Arial"/>
        </w:rPr>
        <w:t xml:space="preserve"> </w:t>
      </w:r>
      <w:r w:rsidR="000D7CA2" w:rsidRPr="00026D77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="000D7CA2" w:rsidRPr="00026D77">
        <w:rPr>
          <w:rFonts w:ascii="Arial" w:hAnsi="Arial" w:cs="Arial"/>
        </w:rPr>
        <w:t>.</w:t>
      </w:r>
    </w:p>
    <w:p w14:paraId="7DA50084" w14:textId="77777777" w:rsidR="00081183" w:rsidRPr="00026D77" w:rsidRDefault="00081183" w:rsidP="00965F84">
      <w:pPr>
        <w:pStyle w:val="Corpodetexto"/>
        <w:spacing w:before="94"/>
        <w:ind w:left="119"/>
        <w:rPr>
          <w:rFonts w:ascii="Arial" w:hAnsi="Arial" w:cs="Arial"/>
        </w:rPr>
      </w:pPr>
    </w:p>
    <w:sectPr w:rsidR="00081183" w:rsidRPr="00026D77" w:rsidSect="00DA3FCF">
      <w:headerReference w:type="default" r:id="rId7"/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74D2C" w14:textId="77777777" w:rsidR="001A38EB" w:rsidRDefault="001A38EB">
      <w:r>
        <w:separator/>
      </w:r>
    </w:p>
  </w:endnote>
  <w:endnote w:type="continuationSeparator" w:id="0">
    <w:p w14:paraId="384B87A6" w14:textId="77777777" w:rsidR="001A38EB" w:rsidRDefault="001A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D453" w14:textId="77777777" w:rsidR="001A38EB" w:rsidRDefault="001A38EB">
      <w:r>
        <w:separator/>
      </w:r>
    </w:p>
  </w:footnote>
  <w:footnote w:type="continuationSeparator" w:id="0">
    <w:p w14:paraId="4F95F4EC" w14:textId="77777777" w:rsidR="001A38EB" w:rsidRDefault="001A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AED4" w14:textId="77777777" w:rsidR="00101E64" w:rsidRPr="00D26AAC" w:rsidRDefault="00101E64" w:rsidP="00DA3FCF">
    <w:pPr>
      <w:pStyle w:val="Cabealho"/>
      <w:tabs>
        <w:tab w:val="left" w:pos="0"/>
      </w:tabs>
      <w:jc w:val="both"/>
      <w:rPr>
        <w:rFonts w:ascii="Arial" w:hAnsi="Arial" w:cs="Arial"/>
        <w:sz w:val="20"/>
        <w:szCs w:val="20"/>
      </w:rPr>
    </w:pPr>
    <w:r w:rsidRPr="00D26AAC">
      <w:rPr>
        <w:rFonts w:ascii="Arial" w:hAnsi="Arial" w:cs="Arial"/>
        <w:noProof/>
        <w:sz w:val="20"/>
        <w:szCs w:val="20"/>
        <w:lang w:val="pt-BR" w:eastAsia="pt-BR"/>
      </w:rPr>
      <w:drawing>
        <wp:anchor distT="0" distB="0" distL="114935" distR="114935" simplePos="0" relativeHeight="251657216" behindDoc="0" locked="0" layoutInCell="1" allowOverlap="1" wp14:anchorId="2137AC28" wp14:editId="6FD44A54">
          <wp:simplePos x="0" y="0"/>
          <wp:positionH relativeFrom="column">
            <wp:posOffset>-695325</wp:posOffset>
          </wp:positionH>
          <wp:positionV relativeFrom="paragraph">
            <wp:posOffset>-55245</wp:posOffset>
          </wp:positionV>
          <wp:extent cx="570865" cy="570865"/>
          <wp:effectExtent l="19050" t="0" r="635" b="0"/>
          <wp:wrapTopAndBottom/>
          <wp:docPr id="16" name="Imagem 16" descr="Uma imagem contendo comida, frutas, fl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omida, frutas, flo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2" t="-140" r="-142" b="-140"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26AAC">
      <w:rPr>
        <w:rFonts w:ascii="Arial" w:hAnsi="Arial" w:cs="Arial"/>
        <w:sz w:val="20"/>
        <w:szCs w:val="20"/>
      </w:rPr>
      <w:t>ESTADO DE SANTA CATARINA</w:t>
    </w:r>
  </w:p>
  <w:p w14:paraId="723FD7D9" w14:textId="77777777" w:rsidR="00101E64" w:rsidRPr="00D26AAC" w:rsidRDefault="00101E64" w:rsidP="008860FD">
    <w:pPr>
      <w:pStyle w:val="Cabealho"/>
      <w:rPr>
        <w:rFonts w:ascii="Arial" w:hAnsi="Arial" w:cs="Arial"/>
        <w:sz w:val="20"/>
        <w:szCs w:val="20"/>
      </w:rPr>
    </w:pPr>
    <w:r w:rsidRPr="00D26AAC">
      <w:rPr>
        <w:rFonts w:ascii="Arial" w:hAnsi="Arial" w:cs="Arial"/>
        <w:sz w:val="20"/>
        <w:szCs w:val="20"/>
      </w:rPr>
      <w:t>SECRETARIA DE ESTADO DA ADMINISTRAÇÃO</w:t>
    </w:r>
  </w:p>
  <w:p w14:paraId="1648A20F" w14:textId="77777777" w:rsidR="00101E64" w:rsidRPr="00D26AAC" w:rsidRDefault="00101E64" w:rsidP="008860FD">
    <w:pPr>
      <w:pStyle w:val="Cabealho"/>
      <w:rPr>
        <w:rFonts w:ascii="Arial" w:hAnsi="Arial" w:cs="Arial"/>
        <w:sz w:val="20"/>
        <w:szCs w:val="20"/>
      </w:rPr>
    </w:pPr>
    <w:r w:rsidRPr="00D26AAC">
      <w:rPr>
        <w:rFonts w:ascii="Arial" w:hAnsi="Arial" w:cs="Arial"/>
        <w:sz w:val="20"/>
        <w:szCs w:val="20"/>
      </w:rPr>
      <w:t>DIRETORIA DE GESTÃO PATRIMONIAL</w:t>
    </w:r>
  </w:p>
  <w:p w14:paraId="7B7DE799" w14:textId="57B429F3" w:rsidR="00101E64" w:rsidRDefault="0038633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346383" wp14:editId="3E4427B5">
              <wp:simplePos x="0" y="0"/>
              <wp:positionH relativeFrom="page">
                <wp:posOffset>7044690</wp:posOffset>
              </wp:positionH>
              <wp:positionV relativeFrom="page">
                <wp:posOffset>134620</wp:posOffset>
              </wp:positionV>
              <wp:extent cx="132715" cy="14224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A811D" w14:textId="77777777" w:rsidR="00101E64" w:rsidRDefault="00101E64">
                          <w:pPr>
                            <w:spacing w:before="18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463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4.7pt;margin-top:10.6pt;width:10.45pt;height:1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" filled="f" stroked="f">
              <v:textbox inset="0,0,0,0">
                <w:txbxContent>
                  <w:p w14:paraId="7ADA811D" w14:textId="77777777" w:rsidR="00101E64" w:rsidRDefault="00101E64">
                    <w:pPr>
                      <w:spacing w:before="18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3A8"/>
    <w:multiLevelType w:val="multilevel"/>
    <w:tmpl w:val="1666AACA"/>
    <w:lvl w:ilvl="0">
      <w:start w:val="1"/>
      <w:numFmt w:val="decimal"/>
      <w:lvlText w:val="%1."/>
      <w:lvlJc w:val="left"/>
      <w:pPr>
        <w:ind w:left="367" w:hanging="2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6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22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6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8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3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39F810B3"/>
    <w:multiLevelType w:val="hybridMultilevel"/>
    <w:tmpl w:val="8986694E"/>
    <w:lvl w:ilvl="0" w:tplc="0416000F">
      <w:start w:val="1"/>
      <w:numFmt w:val="decimal"/>
      <w:lvlText w:val="%1."/>
      <w:lvlJc w:val="left"/>
      <w:pPr>
        <w:ind w:left="731" w:hanging="360"/>
      </w:p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83"/>
    <w:rsid w:val="00026D77"/>
    <w:rsid w:val="00035AD0"/>
    <w:rsid w:val="00081183"/>
    <w:rsid w:val="000D7CA2"/>
    <w:rsid w:val="00101E64"/>
    <w:rsid w:val="00132EF7"/>
    <w:rsid w:val="00173242"/>
    <w:rsid w:val="001A38EB"/>
    <w:rsid w:val="00240B00"/>
    <w:rsid w:val="00345AA3"/>
    <w:rsid w:val="00346984"/>
    <w:rsid w:val="00386330"/>
    <w:rsid w:val="00395061"/>
    <w:rsid w:val="00453FAC"/>
    <w:rsid w:val="004A19A7"/>
    <w:rsid w:val="004D28D8"/>
    <w:rsid w:val="00523C76"/>
    <w:rsid w:val="006E0E8B"/>
    <w:rsid w:val="00706D51"/>
    <w:rsid w:val="00714762"/>
    <w:rsid w:val="007206AC"/>
    <w:rsid w:val="00726A19"/>
    <w:rsid w:val="00763EC8"/>
    <w:rsid w:val="00770121"/>
    <w:rsid w:val="007A2706"/>
    <w:rsid w:val="007D2A05"/>
    <w:rsid w:val="007D4621"/>
    <w:rsid w:val="00825CA3"/>
    <w:rsid w:val="00881D27"/>
    <w:rsid w:val="008860FD"/>
    <w:rsid w:val="008B257C"/>
    <w:rsid w:val="00965F84"/>
    <w:rsid w:val="00977898"/>
    <w:rsid w:val="00A016AB"/>
    <w:rsid w:val="00A0423E"/>
    <w:rsid w:val="00A427CD"/>
    <w:rsid w:val="00A61A6F"/>
    <w:rsid w:val="00B01CBF"/>
    <w:rsid w:val="00B064C7"/>
    <w:rsid w:val="00B374CC"/>
    <w:rsid w:val="00B47EDF"/>
    <w:rsid w:val="00B76E4C"/>
    <w:rsid w:val="00BC6F69"/>
    <w:rsid w:val="00C54E42"/>
    <w:rsid w:val="00CD2E9A"/>
    <w:rsid w:val="00D030B9"/>
    <w:rsid w:val="00D538BA"/>
    <w:rsid w:val="00D5696F"/>
    <w:rsid w:val="00D7347F"/>
    <w:rsid w:val="00DA3FCF"/>
    <w:rsid w:val="00DB350A"/>
    <w:rsid w:val="00E104E1"/>
    <w:rsid w:val="00E36F9E"/>
    <w:rsid w:val="00E54E12"/>
    <w:rsid w:val="00E91C35"/>
    <w:rsid w:val="00F01A6F"/>
    <w:rsid w:val="00FC3ED3"/>
    <w:rsid w:val="00FD3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7B49C"/>
  <w15:docId w15:val="{83652EFA-4C73-427E-8556-A37FE2D9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35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C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C35"/>
  </w:style>
  <w:style w:type="paragraph" w:styleId="PargrafodaLista">
    <w:name w:val="List Paragraph"/>
    <w:basedOn w:val="Normal"/>
    <w:uiPriority w:val="1"/>
    <w:qFormat/>
    <w:rsid w:val="00E91C35"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  <w:rsid w:val="00E91C35"/>
    <w:pPr>
      <w:spacing w:before="33"/>
      <w:ind w:left="67"/>
    </w:pPr>
  </w:style>
  <w:style w:type="paragraph" w:styleId="Cabealho">
    <w:name w:val="header"/>
    <w:basedOn w:val="Normal"/>
    <w:link w:val="CabealhoChar"/>
    <w:uiPriority w:val="99"/>
    <w:unhideWhenUsed/>
    <w:rsid w:val="00026D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6D7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6D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6D7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schmitz</dc:creator>
  <cp:lastModifiedBy>Lenovo</cp:lastModifiedBy>
  <cp:revision>2</cp:revision>
  <dcterms:created xsi:type="dcterms:W3CDTF">2021-07-23T19:20:00Z</dcterms:created>
  <dcterms:modified xsi:type="dcterms:W3CDTF">2021-07-23T19:20:00Z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PDFium</vt:lpwstr>
  </property>
  <property fmtid="{D5CDD505-2E9C-101B-9397-08002B2CF9AE}" pid="4" name="LastSaved">
    <vt:filetime>2021-07-20T00:00:00Z</vt:filetime>
  </property>
</Properties>
</file>